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D84D" w14:textId="77777777" w:rsidR="00CE0455" w:rsidRPr="00CE0455" w:rsidRDefault="00CE0455" w:rsidP="00CE0455">
      <w:pPr>
        <w:pStyle w:val="Heading1"/>
      </w:pPr>
      <w:r w:rsidRPr="00CE0455">
        <w:t>RESOLUTION _________</w:t>
      </w:r>
    </w:p>
    <w:p w14:paraId="4664E328" w14:textId="51811F72" w:rsidR="00CE0455" w:rsidRPr="00CE0455" w:rsidRDefault="00CE0455" w:rsidP="00C916E4">
      <w:pPr>
        <w:spacing w:after="400"/>
        <w:jc w:val="center"/>
        <w:rPr>
          <w:b/>
          <w:bCs/>
        </w:rPr>
      </w:pPr>
      <w:r w:rsidRPr="00CE0455">
        <w:rPr>
          <w:b/>
          <w:bCs/>
        </w:rPr>
        <w:t xml:space="preserve">A resolution adopting a citizen participation plan for community </w:t>
      </w:r>
      <w:r w:rsidR="00C916E4">
        <w:rPr>
          <w:b/>
          <w:bCs/>
        </w:rPr>
        <w:br/>
      </w:r>
      <w:r w:rsidRPr="00CE0455">
        <w:rPr>
          <w:b/>
          <w:bCs/>
        </w:rPr>
        <w:t>development block grant (</w:t>
      </w:r>
      <w:proofErr w:type="spellStart"/>
      <w:r w:rsidRPr="00CE0455">
        <w:rPr>
          <w:b/>
          <w:bCs/>
        </w:rPr>
        <w:t>cdbg</w:t>
      </w:r>
      <w:proofErr w:type="spellEnd"/>
      <w:r w:rsidRPr="00CE0455">
        <w:rPr>
          <w:b/>
          <w:bCs/>
        </w:rPr>
        <w:t>) program participation</w:t>
      </w:r>
    </w:p>
    <w:p w14:paraId="276B3FA3" w14:textId="77777777" w:rsidR="00CE0455" w:rsidRPr="00CE0455" w:rsidRDefault="00CE0455" w:rsidP="00CE0455">
      <w:proofErr w:type="gramStart"/>
      <w:r w:rsidRPr="00CE0455">
        <w:rPr>
          <w:b/>
          <w:bCs/>
        </w:rPr>
        <w:t>WHEREAS</w:t>
      </w:r>
      <w:r w:rsidRPr="00CE0455">
        <w:t>,</w:t>
      </w:r>
      <w:proofErr w:type="gramEnd"/>
      <w:r w:rsidRPr="00CE0455">
        <w:t xml:space="preserve"> the City of ____________, </w:t>
      </w:r>
      <w:proofErr w:type="gramStart"/>
      <w:r w:rsidRPr="00CE0455">
        <w:t>Iowa,</w:t>
      </w:r>
      <w:proofErr w:type="gramEnd"/>
      <w:r w:rsidRPr="00CE0455">
        <w:t xml:space="preserve"> intends to apply for and may receive funding from the Community Development Block Grant (CDBG) </w:t>
      </w:r>
      <w:r w:rsidRPr="00CE0455">
        <w:rPr>
          <w:color w:val="B3292E" w:themeColor="accent6"/>
        </w:rPr>
        <w:t>&lt;or CDBG-DR&gt;</w:t>
      </w:r>
      <w:r w:rsidRPr="00CE0455">
        <w:t xml:space="preserve"> program administered by the State of Iowa through the Iowa Economic Development Authority (IEDA); and</w:t>
      </w:r>
    </w:p>
    <w:p w14:paraId="58751C57" w14:textId="77777777" w:rsidR="00CE0455" w:rsidRPr="00CE0455" w:rsidRDefault="00CE0455" w:rsidP="00CE0455">
      <w:r w:rsidRPr="00CE0455">
        <w:rPr>
          <w:b/>
          <w:bCs/>
        </w:rPr>
        <w:t>WHEREAS</w:t>
      </w:r>
      <w:r w:rsidRPr="00CE0455">
        <w:t xml:space="preserve">, the </w:t>
      </w:r>
      <w:r w:rsidRPr="00CE0455">
        <w:rPr>
          <w:color w:val="B3292E" w:themeColor="accent6"/>
        </w:rPr>
        <w:t>CDBG/CDBG-DR</w:t>
      </w:r>
      <w:r w:rsidRPr="00CE0455">
        <w:t xml:space="preserve"> program is funded by the U.S. Department of Housing and Urban Development (HUD) and requires that applicants provide for and encourage citizen participation, particularly by low- and moderate-income persons, in the planning, implementation, and assessment of CDBG-funded activities; and</w:t>
      </w:r>
    </w:p>
    <w:p w14:paraId="1FCD246D" w14:textId="77777777" w:rsidR="00CE0455" w:rsidRPr="00CE0455" w:rsidRDefault="00CE0455" w:rsidP="00CE0455">
      <w:r w:rsidRPr="00CE0455">
        <w:rPr>
          <w:b/>
          <w:bCs/>
        </w:rPr>
        <w:t>WHEREAS</w:t>
      </w:r>
      <w:r w:rsidRPr="00CE0455">
        <w:t xml:space="preserve">, the State of Iowa has established a Citizen Participation Plan outlining policies and procedures for providing citizens with reasonable and timely access to local meetings, information, and records relating to proposed and actual use of </w:t>
      </w:r>
      <w:r w:rsidRPr="00CE0455">
        <w:rPr>
          <w:color w:val="B3292E" w:themeColor="accent6"/>
        </w:rPr>
        <w:t>CDBG/CDBG-DR</w:t>
      </w:r>
      <w:r w:rsidRPr="00CE0455">
        <w:t xml:space="preserve"> funds; and</w:t>
      </w:r>
    </w:p>
    <w:p w14:paraId="1BFB35E1" w14:textId="77777777" w:rsidR="00CE0455" w:rsidRPr="00CE0455" w:rsidRDefault="00CE0455" w:rsidP="00CE0455">
      <w:r w:rsidRPr="00CE0455">
        <w:rPr>
          <w:b/>
          <w:bCs/>
        </w:rPr>
        <w:t>WHEREAS</w:t>
      </w:r>
      <w:r w:rsidRPr="00CE0455">
        <w:t>, adoption of a Citizen Participation Plan is required to ensure compliance with applicable federal regulations, including 24 CFR 570.486, and to ensure transparency, accountability, and meaningful public involvement in the use of public funds; and</w:t>
      </w:r>
    </w:p>
    <w:p w14:paraId="0F4EA8C5" w14:textId="77777777" w:rsidR="00CE0455" w:rsidRPr="00CE0455" w:rsidRDefault="00CE0455" w:rsidP="00CE0455">
      <w:proofErr w:type="gramStart"/>
      <w:r w:rsidRPr="00CE0455">
        <w:rPr>
          <w:b/>
          <w:bCs/>
        </w:rPr>
        <w:t>WHEREAS</w:t>
      </w:r>
      <w:r w:rsidRPr="00CE0455">
        <w:t>,</w:t>
      </w:r>
      <w:proofErr w:type="gramEnd"/>
      <w:r w:rsidRPr="00CE0455">
        <w:t xml:space="preserve"> the City of _____________ desires to adopt a Citizen Participation Plan that meets or exceeds the requirements established by the State of Iowa and the</w:t>
      </w:r>
      <w:r w:rsidRPr="00CE0455">
        <w:rPr>
          <w:color w:val="B3292E" w:themeColor="accent6"/>
        </w:rPr>
        <w:t xml:space="preserve"> CDBG/CDBG-DR</w:t>
      </w:r>
      <w:r w:rsidRPr="00CE0455">
        <w:t xml:space="preserve"> program.</w:t>
      </w:r>
    </w:p>
    <w:p w14:paraId="57AD519A" w14:textId="77777777" w:rsidR="00CE0455" w:rsidRPr="00CE0455" w:rsidRDefault="00CE0455" w:rsidP="003278FE">
      <w:pPr>
        <w:pStyle w:val="Heading2"/>
        <w:spacing w:before="400"/>
      </w:pPr>
      <w:r w:rsidRPr="00CE0455">
        <w:t xml:space="preserve">NOW, THEREFORE, </w:t>
      </w:r>
      <w:proofErr w:type="gramStart"/>
      <w:r w:rsidRPr="00CE0455">
        <w:t>BE IT</w:t>
      </w:r>
      <w:proofErr w:type="gramEnd"/>
      <w:r w:rsidRPr="00CE0455">
        <w:t xml:space="preserve"> RESOLVED BY THE CITY COUNCIL OF THE CITY OF ___________ IOWA:</w:t>
      </w:r>
    </w:p>
    <w:p w14:paraId="42352EA3" w14:textId="77777777" w:rsidR="000F6B95" w:rsidRDefault="00CE0455" w:rsidP="002D4A66">
      <w:pPr>
        <w:pStyle w:val="Heading3"/>
      </w:pPr>
      <w:r w:rsidRPr="00CE0455">
        <w:t>Section 1</w:t>
      </w:r>
    </w:p>
    <w:p w14:paraId="2F205817" w14:textId="017D626A" w:rsidR="00CE0455" w:rsidRPr="00CE0455" w:rsidRDefault="00CE0455" w:rsidP="00CE0455">
      <w:r w:rsidRPr="00CE0455">
        <w:t>The City Council hereby adopts the State of Iowa Citizen Participation Plan for the Community Development Block Grant (CDBG)/CDBG-DR program, as amended from time to time, as the official Citizen Participation Plan of the City of _____________.</w:t>
      </w:r>
    </w:p>
    <w:p w14:paraId="22550410" w14:textId="77777777" w:rsidR="000F6B95" w:rsidRDefault="00CE0455" w:rsidP="002D4A66">
      <w:pPr>
        <w:pStyle w:val="Heading3"/>
      </w:pPr>
      <w:r w:rsidRPr="00CE0455">
        <w:t>Section 2</w:t>
      </w:r>
    </w:p>
    <w:p w14:paraId="06E0275A" w14:textId="51C23416" w:rsidR="00CE0455" w:rsidRPr="00CE0455" w:rsidRDefault="00CE0455" w:rsidP="00CE0455">
      <w:r w:rsidRPr="00CE0455">
        <w:t>The City shall follow the requirements of the adopted Citizen Participation Plan in all phases of any CDBG/CDBG-DR-funded project, including but not limited to public hearings, notices, access to information, and opportunities for citizen comment.</w:t>
      </w:r>
    </w:p>
    <w:p w14:paraId="7D75412D" w14:textId="77777777" w:rsidR="000F6B95" w:rsidRDefault="00CE0455" w:rsidP="002D4A66">
      <w:pPr>
        <w:pStyle w:val="Heading3"/>
      </w:pPr>
      <w:r w:rsidRPr="00CE0455">
        <w:t>Section 3</w:t>
      </w:r>
    </w:p>
    <w:p w14:paraId="605255A0" w14:textId="0A1FB527" w:rsidR="00CE0455" w:rsidRPr="00CE0455" w:rsidRDefault="00CE0455" w:rsidP="00CE0455">
      <w:r w:rsidRPr="00CE0455">
        <w:t>The City Clerk and/or designated staff are authorized and directed to maintain documentation of citizen participation activities and to ensure compliance with all applicable federal and state requirements.</w:t>
      </w:r>
    </w:p>
    <w:p w14:paraId="1633F6D8" w14:textId="77777777" w:rsidR="000F6B95" w:rsidRDefault="00CE0455" w:rsidP="002D4A66">
      <w:pPr>
        <w:pStyle w:val="Heading3"/>
      </w:pPr>
      <w:r w:rsidRPr="00CE0455">
        <w:t>Section 4</w:t>
      </w:r>
    </w:p>
    <w:p w14:paraId="51ABC23A" w14:textId="5CBE93AB" w:rsidR="00CE0455" w:rsidRPr="00CE0455" w:rsidRDefault="00CE0455" w:rsidP="00CE0455">
      <w:r w:rsidRPr="00CE0455">
        <w:t>This resolution shall serve as official documentation of the City’s commitment to encourage citizen involvement, particularly from low- and moderate-income residents, and to ensure transparency in the use of CDBG/CDBG-DR funds.</w:t>
      </w:r>
    </w:p>
    <w:p w14:paraId="59679947" w14:textId="77777777" w:rsidR="000F6B95" w:rsidRDefault="00CE0455" w:rsidP="002D4A66">
      <w:pPr>
        <w:pStyle w:val="Heading3"/>
      </w:pPr>
      <w:r w:rsidRPr="00CE0455">
        <w:t>Section 5</w:t>
      </w:r>
    </w:p>
    <w:p w14:paraId="45470283" w14:textId="02BE4B9E" w:rsidR="00CE0455" w:rsidRPr="00CE0455" w:rsidRDefault="00CE0455" w:rsidP="00CE0455">
      <w:r w:rsidRPr="00CE0455">
        <w:t>This resolution shall take effect immediately upon its passage and approval.</w:t>
      </w:r>
    </w:p>
    <w:p w14:paraId="50383474" w14:textId="77777777" w:rsidR="00CE0455" w:rsidRPr="00CE0455" w:rsidRDefault="00CE0455" w:rsidP="00CE0455"/>
    <w:p w14:paraId="17413051" w14:textId="77777777" w:rsidR="00CE0455" w:rsidRPr="00CE0455" w:rsidRDefault="00CE0455" w:rsidP="00CE0455">
      <w:r w:rsidRPr="00CE0455">
        <w:rPr>
          <w:b/>
          <w:bCs/>
        </w:rPr>
        <w:t>PASSED AND APPROVED</w:t>
      </w:r>
      <w:r w:rsidRPr="00CE0455">
        <w:t xml:space="preserve"> this ___ day of _______</w:t>
      </w:r>
      <w:r w:rsidRPr="00CE0455">
        <w:rPr>
          <w:b/>
          <w:bCs/>
          <w:i/>
          <w:iCs/>
        </w:rPr>
        <w:t xml:space="preserve">, </w:t>
      </w:r>
      <w:r w:rsidRPr="00CE0455">
        <w:rPr>
          <w:b/>
          <w:bCs/>
        </w:rPr>
        <w:t>2026</w:t>
      </w:r>
      <w:r w:rsidRPr="00CE0455">
        <w:t>.</w:t>
      </w:r>
    </w:p>
    <w:p w14:paraId="3AE755AA" w14:textId="77777777" w:rsidR="00CE0455" w:rsidRPr="00CE0455" w:rsidRDefault="00CE0455" w:rsidP="00CE0455"/>
    <w:p w14:paraId="57CE241D" w14:textId="2AFFF751" w:rsidR="00CE0455" w:rsidRPr="00CE0455" w:rsidRDefault="002D4A66" w:rsidP="00CE0455">
      <w:r>
        <w:t>_____________________________________________</w:t>
      </w:r>
    </w:p>
    <w:p w14:paraId="1A4C3FB5" w14:textId="77777777" w:rsidR="00CE0455" w:rsidRPr="00CE0455" w:rsidRDefault="00CE0455" w:rsidP="00CE0455">
      <w:r w:rsidRPr="00CE0455">
        <w:t>____________________, Mayor</w:t>
      </w:r>
    </w:p>
    <w:p w14:paraId="7A34CE0E" w14:textId="77777777" w:rsidR="00CE0455" w:rsidRPr="00CE0455" w:rsidRDefault="00CE0455" w:rsidP="00CE0455"/>
    <w:p w14:paraId="56D1DDFB" w14:textId="77777777" w:rsidR="00CE0455" w:rsidRPr="00CE0455" w:rsidRDefault="00CE0455" w:rsidP="00CE0455"/>
    <w:p w14:paraId="76FF833B" w14:textId="0B56380C" w:rsidR="00CE0455" w:rsidRPr="00CE0455" w:rsidRDefault="00CE0455" w:rsidP="00CE0455">
      <w:r w:rsidRPr="00CE0455">
        <w:t>Attest:</w:t>
      </w:r>
    </w:p>
    <w:p w14:paraId="311542F3" w14:textId="77777777" w:rsidR="002D4A66" w:rsidRPr="002D4A66" w:rsidRDefault="002D4A66" w:rsidP="002D4A66">
      <w:r w:rsidRPr="002D4A66">
        <w:t>_____________________________________________</w:t>
      </w:r>
    </w:p>
    <w:p w14:paraId="7C1D19F2" w14:textId="77777777" w:rsidR="00CE0455" w:rsidRPr="00CE0455" w:rsidRDefault="00CE0455" w:rsidP="00CE0455">
      <w:r w:rsidRPr="00CE0455">
        <w:t>___________________, City Clerk</w:t>
      </w:r>
    </w:p>
    <w:p w14:paraId="03795500" w14:textId="77777777" w:rsidR="00CE0455" w:rsidRPr="00CE0455" w:rsidRDefault="00CE0455" w:rsidP="00CE0455"/>
    <w:p w14:paraId="5B5869E7" w14:textId="77777777" w:rsidR="00137F43" w:rsidRPr="002B6118" w:rsidRDefault="00137F43" w:rsidP="00CF77C8"/>
    <w:sectPr w:rsidR="00137F43" w:rsidRPr="002B6118" w:rsidSect="000F1B15">
      <w:headerReference w:type="default" r:id="rId11"/>
      <w:pgSz w:w="12240" w:h="15840"/>
      <w:pgMar w:top="1080" w:right="1080" w:bottom="810" w:left="1080" w:header="446"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9ECA" w14:textId="77777777" w:rsidR="00137F43" w:rsidRDefault="00137F43" w:rsidP="007A25BA">
      <w:pPr>
        <w:spacing w:after="0" w:line="240" w:lineRule="auto"/>
      </w:pPr>
      <w:r>
        <w:separator/>
      </w:r>
    </w:p>
  </w:endnote>
  <w:endnote w:type="continuationSeparator" w:id="0">
    <w:p w14:paraId="63404BF4" w14:textId="77777777" w:rsidR="00137F43" w:rsidRDefault="00137F43"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E07C" w14:textId="77777777" w:rsidR="00137F43" w:rsidRDefault="00137F43" w:rsidP="007A25BA">
      <w:pPr>
        <w:spacing w:after="0" w:line="240" w:lineRule="auto"/>
      </w:pPr>
      <w:r>
        <w:separator/>
      </w:r>
    </w:p>
  </w:footnote>
  <w:footnote w:type="continuationSeparator" w:id="0">
    <w:p w14:paraId="273EEA45" w14:textId="77777777" w:rsidR="00137F43" w:rsidRDefault="00137F43"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CFF2" w14:textId="77777777" w:rsidR="007A25BA" w:rsidRPr="00BB7516" w:rsidRDefault="007A25BA" w:rsidP="00BB7516">
    <w:pPr>
      <w:pStyle w:val="ArialBold"/>
      <w:ind w:left="-720"/>
      <w:rPr>
        <w:color w:val="05637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82"/>
    <w:multiLevelType w:val="hybridMultilevel"/>
    <w:tmpl w:val="A9D26CD8"/>
    <w:lvl w:ilvl="0" w:tplc="EE7A6074">
      <w:start w:val="1"/>
      <w:numFmt w:val="bullet"/>
      <w:lvlText w:val=""/>
      <w:lvlJc w:val="left"/>
      <w:pPr>
        <w:ind w:left="720" w:hanging="360"/>
      </w:pPr>
      <w:rPr>
        <w:rFonts w:ascii="Symbol" w:hAnsi="Symbol" w:hint="default"/>
      </w:rPr>
    </w:lvl>
    <w:lvl w:ilvl="1" w:tplc="23F00716">
      <w:start w:val="1"/>
      <w:numFmt w:val="lowerLetter"/>
      <w:lvlText w:val="%2."/>
      <w:lvlJc w:val="left"/>
      <w:pPr>
        <w:ind w:left="1440" w:hanging="360"/>
      </w:pPr>
    </w:lvl>
    <w:lvl w:ilvl="2" w:tplc="1324CC8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3D5E"/>
    <w:multiLevelType w:val="hybridMultilevel"/>
    <w:tmpl w:val="508205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EC82F82">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73797"/>
    <w:multiLevelType w:val="hybridMultilevel"/>
    <w:tmpl w:val="746A734A"/>
    <w:lvl w:ilvl="0" w:tplc="FFFFFFFF">
      <w:start w:val="1"/>
      <w:numFmt w:val="bullet"/>
      <w:lvlText w:val=""/>
      <w:lvlJc w:val="left"/>
      <w:pPr>
        <w:ind w:left="720" w:hanging="360"/>
      </w:pPr>
      <w:rPr>
        <w:rFonts w:ascii="Symbol" w:hAnsi="Symbol" w:hint="default"/>
      </w:rPr>
    </w:lvl>
    <w:lvl w:ilvl="1" w:tplc="6EA2B2CE">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526316"/>
    <w:multiLevelType w:val="multilevel"/>
    <w:tmpl w:val="FEC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C72FD"/>
    <w:multiLevelType w:val="hybridMultilevel"/>
    <w:tmpl w:val="28B6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E3831"/>
    <w:multiLevelType w:val="hybridMultilevel"/>
    <w:tmpl w:val="FF48081A"/>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34E46034">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190CA6"/>
    <w:multiLevelType w:val="hybridMultilevel"/>
    <w:tmpl w:val="DF86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A299F"/>
    <w:multiLevelType w:val="hybridMultilevel"/>
    <w:tmpl w:val="1BA86AB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6379A"/>
    <w:multiLevelType w:val="hybridMultilevel"/>
    <w:tmpl w:val="18ACDAD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ADEBA0C">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A634E2"/>
    <w:multiLevelType w:val="hybridMultilevel"/>
    <w:tmpl w:val="AC281732"/>
    <w:lvl w:ilvl="0" w:tplc="F3467CD4">
      <w:start w:val="1"/>
      <w:numFmt w:val="decimal"/>
      <w:lvlText w:val="%1."/>
      <w:lvlJc w:val="left"/>
      <w:pPr>
        <w:ind w:left="720" w:hanging="360"/>
      </w:pPr>
    </w:lvl>
    <w:lvl w:ilvl="1" w:tplc="775ECA80">
      <w:start w:val="1"/>
      <w:numFmt w:val="lowerLetter"/>
      <w:lvlText w:val="%2."/>
      <w:lvlJc w:val="left"/>
      <w:pPr>
        <w:ind w:left="1440" w:hanging="360"/>
      </w:pPr>
    </w:lvl>
    <w:lvl w:ilvl="2" w:tplc="272E776C">
      <w:start w:val="1"/>
      <w:numFmt w:val="lowerRoman"/>
      <w:lvlText w:val="%3."/>
      <w:lvlJc w:val="right"/>
      <w:pPr>
        <w:ind w:left="2160" w:hanging="180"/>
      </w:pPr>
    </w:lvl>
    <w:lvl w:ilvl="3" w:tplc="25C0C488">
      <w:start w:val="1"/>
      <w:numFmt w:val="decimal"/>
      <w:lvlText w:val="%4."/>
      <w:lvlJc w:val="left"/>
      <w:pPr>
        <w:ind w:left="2880" w:hanging="360"/>
      </w:pPr>
    </w:lvl>
    <w:lvl w:ilvl="4" w:tplc="514AFDF4">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C0"/>
    <w:multiLevelType w:val="hybridMultilevel"/>
    <w:tmpl w:val="F29A8D8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55FABD10">
      <w:start w:val="1"/>
      <w:numFmt w:val="bullet"/>
      <w:lvlText w:val="&gt;"/>
      <w:lvlJc w:val="left"/>
      <w:pPr>
        <w:ind w:left="2880" w:hanging="360"/>
      </w:pPr>
      <w:rPr>
        <w:rFonts w:ascii="Arial" w:hAnsi="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823035"/>
    <w:multiLevelType w:val="hybridMultilevel"/>
    <w:tmpl w:val="45BA7B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start w:val="1"/>
      <w:numFmt w:val="bullet"/>
      <w:lvlText w:val="o"/>
      <w:lvlJc w:val="left"/>
      <w:pPr>
        <w:ind w:left="2880" w:hanging="360"/>
      </w:pPr>
      <w:rPr>
        <w:rFonts w:ascii="Courier New" w:hAnsi="Courier New" w:cs="Courier New" w:hint="default"/>
      </w:rPr>
    </w:lvl>
    <w:lvl w:ilvl="4" w:tplc="590223C6">
      <w:start w:val="1"/>
      <w:numFmt w:val="bullet"/>
      <w:lvlText w:val="-"/>
      <w:lvlJc w:val="left"/>
      <w:pPr>
        <w:ind w:left="3600" w:hanging="360"/>
      </w:pPr>
      <w:rPr>
        <w:rFonts w:ascii="Arial" w:hAnsi="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DC2B74"/>
    <w:multiLevelType w:val="multilevel"/>
    <w:tmpl w:val="8E3C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3A283D"/>
    <w:multiLevelType w:val="hybridMultilevel"/>
    <w:tmpl w:val="B040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457157">
    <w:abstractNumId w:val="4"/>
  </w:num>
  <w:num w:numId="2" w16cid:durableId="1404522731">
    <w:abstractNumId w:val="0"/>
  </w:num>
  <w:num w:numId="3" w16cid:durableId="1314410379">
    <w:abstractNumId w:val="2"/>
  </w:num>
  <w:num w:numId="4" w16cid:durableId="1925256147">
    <w:abstractNumId w:val="1"/>
  </w:num>
  <w:num w:numId="5" w16cid:durableId="1064910050">
    <w:abstractNumId w:val="8"/>
  </w:num>
  <w:num w:numId="6" w16cid:durableId="1883325037">
    <w:abstractNumId w:val="7"/>
  </w:num>
  <w:num w:numId="7" w16cid:durableId="1401951529">
    <w:abstractNumId w:val="10"/>
  </w:num>
  <w:num w:numId="8" w16cid:durableId="1711758365">
    <w:abstractNumId w:val="5"/>
  </w:num>
  <w:num w:numId="9" w16cid:durableId="295644001">
    <w:abstractNumId w:val="11"/>
  </w:num>
  <w:num w:numId="10" w16cid:durableId="1576355319">
    <w:abstractNumId w:val="9"/>
  </w:num>
  <w:num w:numId="11" w16cid:durableId="1108697085">
    <w:abstractNumId w:val="6"/>
  </w:num>
  <w:num w:numId="12" w16cid:durableId="1102577918">
    <w:abstractNumId w:val="12"/>
  </w:num>
  <w:num w:numId="13" w16cid:durableId="1202933525">
    <w:abstractNumId w:val="3"/>
  </w:num>
  <w:num w:numId="14" w16cid:durableId="346099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43"/>
    <w:rsid w:val="00007C98"/>
    <w:rsid w:val="00024BEE"/>
    <w:rsid w:val="00054F47"/>
    <w:rsid w:val="00065497"/>
    <w:rsid w:val="00072B6A"/>
    <w:rsid w:val="000B38AA"/>
    <w:rsid w:val="000B7D73"/>
    <w:rsid w:val="000C30C1"/>
    <w:rsid w:val="000E091F"/>
    <w:rsid w:val="000F1B15"/>
    <w:rsid w:val="000F6B95"/>
    <w:rsid w:val="00117DAA"/>
    <w:rsid w:val="00137F43"/>
    <w:rsid w:val="00140C0E"/>
    <w:rsid w:val="0014182E"/>
    <w:rsid w:val="00154B2F"/>
    <w:rsid w:val="00154BE9"/>
    <w:rsid w:val="001805A4"/>
    <w:rsid w:val="0019079E"/>
    <w:rsid w:val="001B1966"/>
    <w:rsid w:val="001B7EA7"/>
    <w:rsid w:val="001C1170"/>
    <w:rsid w:val="001C7A62"/>
    <w:rsid w:val="001D0C36"/>
    <w:rsid w:val="001E6B8F"/>
    <w:rsid w:val="001F23FA"/>
    <w:rsid w:val="0021587C"/>
    <w:rsid w:val="00220386"/>
    <w:rsid w:val="002324DD"/>
    <w:rsid w:val="0024255F"/>
    <w:rsid w:val="00267E0F"/>
    <w:rsid w:val="00271C68"/>
    <w:rsid w:val="0027522D"/>
    <w:rsid w:val="00282A58"/>
    <w:rsid w:val="00292A8E"/>
    <w:rsid w:val="002B6118"/>
    <w:rsid w:val="002D1AD2"/>
    <w:rsid w:val="002D4A66"/>
    <w:rsid w:val="002F3E9E"/>
    <w:rsid w:val="00316697"/>
    <w:rsid w:val="00326920"/>
    <w:rsid w:val="003278FE"/>
    <w:rsid w:val="00340465"/>
    <w:rsid w:val="003417BD"/>
    <w:rsid w:val="00363B89"/>
    <w:rsid w:val="00366E0B"/>
    <w:rsid w:val="003D646D"/>
    <w:rsid w:val="003E4C16"/>
    <w:rsid w:val="00413B46"/>
    <w:rsid w:val="004568EE"/>
    <w:rsid w:val="004842AD"/>
    <w:rsid w:val="004A691B"/>
    <w:rsid w:val="004B4043"/>
    <w:rsid w:val="004C583D"/>
    <w:rsid w:val="004E02B1"/>
    <w:rsid w:val="004E6BF5"/>
    <w:rsid w:val="00503A52"/>
    <w:rsid w:val="00504A60"/>
    <w:rsid w:val="0051027F"/>
    <w:rsid w:val="00510B27"/>
    <w:rsid w:val="00513BC3"/>
    <w:rsid w:val="0051760C"/>
    <w:rsid w:val="005315F8"/>
    <w:rsid w:val="00546110"/>
    <w:rsid w:val="005501D3"/>
    <w:rsid w:val="0055112B"/>
    <w:rsid w:val="00573A66"/>
    <w:rsid w:val="00576F00"/>
    <w:rsid w:val="00590F01"/>
    <w:rsid w:val="00594D4D"/>
    <w:rsid w:val="005A1D1C"/>
    <w:rsid w:val="005B1A7B"/>
    <w:rsid w:val="005B3214"/>
    <w:rsid w:val="005C16CE"/>
    <w:rsid w:val="005C4BA3"/>
    <w:rsid w:val="005D6324"/>
    <w:rsid w:val="005D6CB0"/>
    <w:rsid w:val="005E156D"/>
    <w:rsid w:val="00611BF6"/>
    <w:rsid w:val="006209E8"/>
    <w:rsid w:val="00625CB2"/>
    <w:rsid w:val="0062753C"/>
    <w:rsid w:val="00633BD7"/>
    <w:rsid w:val="00665107"/>
    <w:rsid w:val="00671270"/>
    <w:rsid w:val="00684F2A"/>
    <w:rsid w:val="006A717B"/>
    <w:rsid w:val="006B11B6"/>
    <w:rsid w:val="006B2F74"/>
    <w:rsid w:val="006D6853"/>
    <w:rsid w:val="00712CC1"/>
    <w:rsid w:val="00722BA7"/>
    <w:rsid w:val="00722C35"/>
    <w:rsid w:val="0072423B"/>
    <w:rsid w:val="00737F83"/>
    <w:rsid w:val="007463EF"/>
    <w:rsid w:val="00772DBD"/>
    <w:rsid w:val="0077542D"/>
    <w:rsid w:val="00777D24"/>
    <w:rsid w:val="00784998"/>
    <w:rsid w:val="00794754"/>
    <w:rsid w:val="007A174A"/>
    <w:rsid w:val="007A25BA"/>
    <w:rsid w:val="007A52F5"/>
    <w:rsid w:val="007B2EFA"/>
    <w:rsid w:val="007B3A13"/>
    <w:rsid w:val="007C18B2"/>
    <w:rsid w:val="007C4F21"/>
    <w:rsid w:val="007C531F"/>
    <w:rsid w:val="007E6F34"/>
    <w:rsid w:val="007F1BD9"/>
    <w:rsid w:val="00806037"/>
    <w:rsid w:val="00814CDF"/>
    <w:rsid w:val="0081514E"/>
    <w:rsid w:val="008177FC"/>
    <w:rsid w:val="00837F29"/>
    <w:rsid w:val="0085677F"/>
    <w:rsid w:val="008A5978"/>
    <w:rsid w:val="00913344"/>
    <w:rsid w:val="00913990"/>
    <w:rsid w:val="00917E27"/>
    <w:rsid w:val="009246DA"/>
    <w:rsid w:val="0092577F"/>
    <w:rsid w:val="0094546F"/>
    <w:rsid w:val="009D4265"/>
    <w:rsid w:val="009D5D76"/>
    <w:rsid w:val="00A157A6"/>
    <w:rsid w:val="00A40C32"/>
    <w:rsid w:val="00A421D2"/>
    <w:rsid w:val="00A46E49"/>
    <w:rsid w:val="00A4782B"/>
    <w:rsid w:val="00A723A9"/>
    <w:rsid w:val="00A756CC"/>
    <w:rsid w:val="00A944B4"/>
    <w:rsid w:val="00AC0B47"/>
    <w:rsid w:val="00AC1D62"/>
    <w:rsid w:val="00AE4E59"/>
    <w:rsid w:val="00B1733B"/>
    <w:rsid w:val="00B214EB"/>
    <w:rsid w:val="00B23584"/>
    <w:rsid w:val="00B34E7D"/>
    <w:rsid w:val="00B727BA"/>
    <w:rsid w:val="00B7375F"/>
    <w:rsid w:val="00B75557"/>
    <w:rsid w:val="00BB7516"/>
    <w:rsid w:val="00BB7C06"/>
    <w:rsid w:val="00BC684B"/>
    <w:rsid w:val="00BD05BC"/>
    <w:rsid w:val="00BD3705"/>
    <w:rsid w:val="00BD6C42"/>
    <w:rsid w:val="00BF1F9A"/>
    <w:rsid w:val="00BF54D3"/>
    <w:rsid w:val="00C00934"/>
    <w:rsid w:val="00C14731"/>
    <w:rsid w:val="00C24CF6"/>
    <w:rsid w:val="00C35A09"/>
    <w:rsid w:val="00C916E4"/>
    <w:rsid w:val="00CB1C49"/>
    <w:rsid w:val="00CC1402"/>
    <w:rsid w:val="00CC3D3B"/>
    <w:rsid w:val="00CE0455"/>
    <w:rsid w:val="00CE25D5"/>
    <w:rsid w:val="00CF77C8"/>
    <w:rsid w:val="00D24988"/>
    <w:rsid w:val="00D323C3"/>
    <w:rsid w:val="00D42907"/>
    <w:rsid w:val="00D47955"/>
    <w:rsid w:val="00DA21C9"/>
    <w:rsid w:val="00DB4BFB"/>
    <w:rsid w:val="00DC0D8D"/>
    <w:rsid w:val="00DC19B4"/>
    <w:rsid w:val="00DC495F"/>
    <w:rsid w:val="00DC6B43"/>
    <w:rsid w:val="00DE13BE"/>
    <w:rsid w:val="00E24AA3"/>
    <w:rsid w:val="00E25337"/>
    <w:rsid w:val="00E31687"/>
    <w:rsid w:val="00E31A73"/>
    <w:rsid w:val="00E618BA"/>
    <w:rsid w:val="00EA597C"/>
    <w:rsid w:val="00ED383F"/>
    <w:rsid w:val="00EE3D6E"/>
    <w:rsid w:val="00EF7F3F"/>
    <w:rsid w:val="00F23EAC"/>
    <w:rsid w:val="00F510E9"/>
    <w:rsid w:val="00F5291B"/>
    <w:rsid w:val="00F557F0"/>
    <w:rsid w:val="00F678B2"/>
    <w:rsid w:val="00F71A05"/>
    <w:rsid w:val="00F72B16"/>
    <w:rsid w:val="00FB1F08"/>
    <w:rsid w:val="00FB54E2"/>
    <w:rsid w:val="00FC31AC"/>
    <w:rsid w:val="00FD3D6E"/>
    <w:rsid w:val="00FE3E9F"/>
    <w:rsid w:val="00FE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F3329"/>
  <w15:chartTrackingRefBased/>
  <w15:docId w15:val="{50E6E41E-2DC8-4993-83E6-3AB0C27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590F01"/>
    <w:pPr>
      <w:spacing w:after="200" w:line="288" w:lineRule="auto"/>
    </w:pPr>
    <w:rPr>
      <w:rFonts w:ascii="Arial" w:hAnsi="Arial"/>
      <w:sz w:val="20"/>
    </w:rPr>
  </w:style>
  <w:style w:type="paragraph" w:styleId="Heading1">
    <w:name w:val="heading 1"/>
    <w:next w:val="Normal"/>
    <w:link w:val="Heading1Char"/>
    <w:qFormat/>
    <w:rsid w:val="0077542D"/>
    <w:pPr>
      <w:jc w:val="center"/>
      <w:outlineLvl w:val="0"/>
    </w:pPr>
    <w:rPr>
      <w:rFonts w:ascii="Arial" w:hAnsi="Arial"/>
      <w:caps/>
      <w:sz w:val="28"/>
      <w:szCs w:val="28"/>
    </w:rPr>
  </w:style>
  <w:style w:type="paragraph" w:styleId="Heading2">
    <w:name w:val="heading 2"/>
    <w:next w:val="Normal"/>
    <w:link w:val="Heading2Char"/>
    <w:qFormat/>
    <w:rsid w:val="0077542D"/>
    <w:pPr>
      <w:spacing w:line="240" w:lineRule="auto"/>
      <w:outlineLvl w:val="1"/>
    </w:pPr>
    <w:rPr>
      <w:rFonts w:ascii="Arial" w:hAnsi="Arial"/>
      <w:b/>
      <w:bCs/>
      <w:caps/>
      <w:sz w:val="26"/>
      <w:szCs w:val="26"/>
    </w:rPr>
  </w:style>
  <w:style w:type="paragraph" w:styleId="Heading3">
    <w:name w:val="heading 3"/>
    <w:next w:val="Normal"/>
    <w:link w:val="Heading3Char"/>
    <w:qFormat/>
    <w:rsid w:val="00FE3E9F"/>
    <w:pPr>
      <w:spacing w:line="240" w:lineRule="auto"/>
      <w:outlineLvl w:val="2"/>
    </w:pPr>
    <w:rPr>
      <w:rFonts w:ascii="Arial" w:hAnsi="Arial"/>
      <w:b/>
      <w:sz w:val="26"/>
      <w:szCs w:val="26"/>
    </w:rPr>
  </w:style>
  <w:style w:type="paragraph" w:styleId="Heading4">
    <w:name w:val="heading 4"/>
    <w:next w:val="Normal"/>
    <w:link w:val="Heading4Char"/>
    <w:qFormat/>
    <w:rsid w:val="00FE3E9F"/>
    <w:pPr>
      <w:spacing w:line="240" w:lineRule="auto"/>
      <w:outlineLvl w:val="3"/>
    </w:pPr>
    <w:rPr>
      <w:rFonts w:ascii="Arial" w:hAnsi="Arial"/>
      <w:b/>
      <w:sz w:val="24"/>
      <w:szCs w:val="24"/>
    </w:rPr>
  </w:style>
  <w:style w:type="paragraph" w:styleId="Heading5">
    <w:name w:val="heading 5"/>
    <w:basedOn w:val="Normal"/>
    <w:next w:val="Normal"/>
    <w:link w:val="Heading5Char"/>
    <w:qFormat/>
    <w:rsid w:val="00FE3E9F"/>
    <w:pPr>
      <w:spacing w:after="160" w:line="240" w:lineRule="auto"/>
      <w:outlineLvl w:val="4"/>
    </w:pPr>
    <w:rPr>
      <w:b/>
      <w:bCs/>
      <w:sz w:val="21"/>
      <w:szCs w:val="21"/>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0C1F2D"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0C1F2D"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link w:val="FooterChar"/>
    <w:uiPriority w:val="99"/>
    <w:unhideWhenUsed/>
    <w:rsid w:val="00F71A05"/>
    <w:pPr>
      <w:ind w:left="-720"/>
    </w:pPr>
    <w:rPr>
      <w:rFonts w:ascii="Arial" w:hAnsi="Arial"/>
      <w:b/>
      <w:caps/>
      <w:color w:val="03617A" w:themeColor="text2"/>
      <w:spacing w:val="12"/>
      <w:sz w:val="16"/>
      <w:szCs w:val="16"/>
    </w:rPr>
  </w:style>
  <w:style w:type="character" w:customStyle="1" w:styleId="FooterChar">
    <w:name w:val="Footer Char"/>
    <w:basedOn w:val="DefaultParagraphFont"/>
    <w:link w:val="Footer"/>
    <w:uiPriority w:val="99"/>
    <w:rsid w:val="00F71A05"/>
    <w:rPr>
      <w:rFonts w:ascii="Arial" w:hAnsi="Arial"/>
      <w:b/>
      <w:caps/>
      <w:color w:val="03617A" w:themeColor="text2"/>
      <w:spacing w:val="12"/>
      <w:sz w:val="16"/>
      <w:szCs w:val="16"/>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rsid w:val="0077542D"/>
    <w:rPr>
      <w:rFonts w:ascii="Arial" w:hAnsi="Arial"/>
      <w:caps/>
      <w:sz w:val="28"/>
      <w:szCs w:val="28"/>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rsid w:val="0077542D"/>
    <w:rPr>
      <w:rFonts w:ascii="Arial" w:hAnsi="Arial"/>
      <w:b/>
      <w:bCs/>
      <w:caps/>
      <w:sz w:val="26"/>
      <w:szCs w:val="26"/>
    </w:rPr>
  </w:style>
  <w:style w:type="character" w:customStyle="1" w:styleId="Heading3Char">
    <w:name w:val="Heading 3 Char"/>
    <w:basedOn w:val="DefaultParagraphFont"/>
    <w:link w:val="Heading3"/>
    <w:rsid w:val="00FE3E9F"/>
    <w:rPr>
      <w:rFonts w:ascii="Arial" w:hAnsi="Arial"/>
      <w:b/>
      <w:sz w:val="26"/>
      <w:szCs w:val="26"/>
    </w:rPr>
  </w:style>
  <w:style w:type="character" w:customStyle="1" w:styleId="Heading4Char">
    <w:name w:val="Heading 4 Char"/>
    <w:basedOn w:val="DefaultParagraphFont"/>
    <w:link w:val="Heading4"/>
    <w:rsid w:val="00FE3E9F"/>
    <w:rPr>
      <w:rFonts w:ascii="Arial" w:hAnsi="Arial"/>
      <w:b/>
      <w:sz w:val="24"/>
      <w:szCs w:val="24"/>
    </w:rPr>
  </w:style>
  <w:style w:type="character" w:customStyle="1" w:styleId="Heading5Char">
    <w:name w:val="Heading 5 Char"/>
    <w:basedOn w:val="DefaultParagraphFont"/>
    <w:link w:val="Heading5"/>
    <w:rsid w:val="00FE3E9F"/>
    <w:rPr>
      <w:rFonts w:ascii="Arial" w:hAnsi="Arial"/>
      <w:b/>
      <w:bCs/>
      <w:sz w:val="21"/>
      <w:szCs w:val="21"/>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0C1F2D"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0C1F2D"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rsid w:val="00633BD7"/>
    <w:rPr>
      <w:rFonts w:ascii="Arial" w:hAnsi="Arial"/>
      <w:b w:val="0"/>
      <w:i/>
      <w:iCs/>
      <w:sz w:val="20"/>
    </w:rPr>
  </w:style>
  <w:style w:type="character" w:styleId="Strong">
    <w:name w:val="Strong"/>
    <w:basedOn w:val="DefaultParagraphFont"/>
    <w:uiPriority w:val="22"/>
    <w:rsid w:val="00633BD7"/>
    <w:rPr>
      <w:b/>
      <w:bCs/>
    </w:rPr>
  </w:style>
  <w:style w:type="paragraph" w:styleId="Quote">
    <w:name w:val="Quote"/>
    <w:basedOn w:val="Normal"/>
    <w:next w:val="Normal"/>
    <w:link w:val="QuoteChar"/>
    <w:uiPriority w:val="29"/>
    <w:qFormat/>
    <w:rsid w:val="00A40C32"/>
    <w:pPr>
      <w:spacing w:before="200"/>
      <w:ind w:left="720" w:right="720"/>
    </w:pPr>
    <w:rPr>
      <w:i/>
      <w:iCs/>
      <w:color w:val="404040" w:themeColor="text1" w:themeTint="BF"/>
      <w:szCs w:val="20"/>
    </w:rPr>
  </w:style>
  <w:style w:type="character" w:customStyle="1" w:styleId="QuoteChar">
    <w:name w:val="Quote Char"/>
    <w:basedOn w:val="DefaultParagraphFont"/>
    <w:link w:val="Quote"/>
    <w:uiPriority w:val="29"/>
    <w:rsid w:val="00A40C32"/>
    <w:rPr>
      <w:rFonts w:ascii="Arial" w:hAnsi="Arial"/>
      <w:i/>
      <w:iCs/>
      <w:color w:val="404040" w:themeColor="text1" w:themeTint="BF"/>
      <w:sz w:val="20"/>
      <w:szCs w:val="20"/>
    </w:rPr>
  </w:style>
  <w:style w:type="paragraph" w:styleId="ListParagraph">
    <w:name w:val="List Paragraph"/>
    <w:basedOn w:val="Normal"/>
    <w:link w:val="ListParagraphChar"/>
    <w:uiPriority w:val="34"/>
    <w:qFormat/>
    <w:rsid w:val="004E02B1"/>
    <w:pPr>
      <w:ind w:left="720"/>
      <w:contextualSpacing/>
    </w:pPr>
  </w:style>
  <w:style w:type="table" w:customStyle="1" w:styleId="Style1">
    <w:name w:val="Style1"/>
    <w:basedOn w:val="TableNormal"/>
    <w:uiPriority w:val="99"/>
    <w:rsid w:val="00A944B4"/>
    <w:pPr>
      <w:spacing w:after="0" w:line="240" w:lineRule="auto"/>
      <w:contextualSpacing/>
    </w:pPr>
    <w:rPr>
      <w:rFonts w:ascii="Arial" w:hAnsi="Arial"/>
      <w:sz w:val="18"/>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19405B" w:themeFill="accent1"/>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4E02B1"/>
    <w:rPr>
      <w:rFonts w:ascii="Arial" w:hAnsi="Arial"/>
      <w:sz w:val="20"/>
    </w:rPr>
  </w:style>
  <w:style w:type="table" w:styleId="LightList-Accent3">
    <w:name w:val="Light List Accent 3"/>
    <w:basedOn w:val="TableNormal"/>
    <w:uiPriority w:val="61"/>
    <w:rsid w:val="00FC31AC"/>
    <w:pPr>
      <w:spacing w:after="0" w:line="240" w:lineRule="auto"/>
    </w:pPr>
    <w:rPr>
      <w:rFonts w:eastAsiaTheme="minorEastAsia"/>
      <w:kern w:val="0"/>
      <w14:ligatures w14:val="none"/>
    </w:rPr>
    <w:tblPr>
      <w:tblStyleRowBandSize w:val="1"/>
      <w:tblStyleColBandSize w:val="1"/>
      <w:tblBorders>
        <w:top w:val="single" w:sz="8" w:space="0" w:color="E0A624" w:themeColor="accent3"/>
        <w:left w:val="single" w:sz="8" w:space="0" w:color="E0A624" w:themeColor="accent3"/>
        <w:bottom w:val="single" w:sz="8" w:space="0" w:color="E0A624" w:themeColor="accent3"/>
        <w:right w:val="single" w:sz="8" w:space="0" w:color="E0A624" w:themeColor="accent3"/>
      </w:tblBorders>
    </w:tblPr>
    <w:tblStylePr w:type="firstRow">
      <w:pPr>
        <w:spacing w:before="0" w:after="0" w:line="240" w:lineRule="auto"/>
      </w:pPr>
      <w:rPr>
        <w:b/>
        <w:bCs/>
        <w:color w:val="FFFFFF" w:themeColor="background1"/>
      </w:rPr>
      <w:tblPr/>
      <w:tcPr>
        <w:shd w:val="clear" w:color="auto" w:fill="E0A624" w:themeFill="accent3"/>
      </w:tcPr>
    </w:tblStylePr>
    <w:tblStylePr w:type="lastRow">
      <w:pPr>
        <w:spacing w:before="0" w:after="0" w:line="240" w:lineRule="auto"/>
      </w:pPr>
      <w:rPr>
        <w:b/>
        <w:bCs/>
      </w:rPr>
      <w:tblPr/>
      <w:tcPr>
        <w:tcBorders>
          <w:top w:val="double" w:sz="6" w:space="0" w:color="E0A624" w:themeColor="accent3"/>
          <w:left w:val="single" w:sz="8" w:space="0" w:color="E0A624" w:themeColor="accent3"/>
          <w:bottom w:val="single" w:sz="8" w:space="0" w:color="E0A624" w:themeColor="accent3"/>
          <w:right w:val="single" w:sz="8" w:space="0" w:color="E0A624" w:themeColor="accent3"/>
        </w:tcBorders>
      </w:tcPr>
    </w:tblStylePr>
    <w:tblStylePr w:type="firstCol">
      <w:rPr>
        <w:b/>
        <w:bCs/>
      </w:rPr>
    </w:tblStylePr>
    <w:tblStylePr w:type="lastCol">
      <w:rPr>
        <w:b/>
        <w:bCs/>
      </w:rPr>
    </w:tblStylePr>
    <w:tblStylePr w:type="band1Vert">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tblStylePr w:type="band1Horz">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style>
  <w:style w:type="table" w:styleId="TableGrid">
    <w:name w:val="Table Grid"/>
    <w:basedOn w:val="TableNormal"/>
    <w:uiPriority w:val="39"/>
    <w:rsid w:val="0031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DEAIFADark">
    <w:name w:val="IDEA/IFA Dark"/>
    <w:basedOn w:val="TableNormal"/>
    <w:uiPriority w:val="99"/>
    <w:rsid w:val="00B1733B"/>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ef Ruqaa" w:hAnsi="Aref Ruqaa"/>
        <w:b/>
        <w:i w:val="0"/>
        <w:sz w:val="18"/>
      </w:rPr>
      <w:tblPr/>
      <w:tcPr>
        <w:tcBorders>
          <w:top w:val="nil"/>
          <w:left w:val="nil"/>
          <w:bottom w:val="nil"/>
          <w:right w:val="nil"/>
          <w:insideH w:val="nil"/>
          <w:insideV w:val="nil"/>
          <w:tl2br w:val="nil"/>
          <w:tr2bl w:val="nil"/>
        </w:tcBorders>
        <w:shd w:val="clear" w:color="auto" w:fill="19405B" w:themeFill="accent1"/>
      </w:tcPr>
    </w:tblStylePr>
  </w:style>
  <w:style w:type="table" w:customStyle="1" w:styleId="IDEAIFALight">
    <w:name w:val="IDEA/IFA Light"/>
    <w:basedOn w:val="TableNormal"/>
    <w:uiPriority w:val="99"/>
    <w:rsid w:val="00D323C3"/>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i w:val="0"/>
        <w:sz w:val="18"/>
      </w:rPr>
      <w:tblPr/>
      <w:tcPr>
        <w:tcBorders>
          <w:top w:val="nil"/>
          <w:left w:val="nil"/>
          <w:bottom w:val="nil"/>
          <w:right w:val="nil"/>
          <w:insideH w:val="nil"/>
          <w:insideV w:val="nil"/>
          <w:tl2br w:val="nil"/>
          <w:tr2bl w:val="nil"/>
        </w:tcBorders>
        <w:shd w:val="clear" w:color="auto" w:fill="70C8B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OneDrive%20-%20IEDA%20-%20IFA\Desktop\IEDA_MultiPageLetterhead_ADA.dotx"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3617A"/>
      </a:dk2>
      <a:lt2>
        <a:srgbClr val="70C8B8"/>
      </a:lt2>
      <a:accent1>
        <a:srgbClr val="19405B"/>
      </a:accent1>
      <a:accent2>
        <a:srgbClr val="C6D667"/>
      </a:accent2>
      <a:accent3>
        <a:srgbClr val="E0A624"/>
      </a:accent3>
      <a:accent4>
        <a:srgbClr val="2A6357"/>
      </a:accent4>
      <a:accent5>
        <a:srgbClr val="4D4D4F"/>
      </a:accent5>
      <a:accent6>
        <a:srgbClr val="B3292E"/>
      </a:accent6>
      <a:hlink>
        <a:srgbClr val="1C5DBA"/>
      </a:hlink>
      <a:folHlink>
        <a:srgbClr val="694B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7AE94-2B1F-4530-95EB-8571FD3C4237}">
  <ds:schemaRefs>
    <ds:schemaRef ds:uri="http://purl.org/dc/terms/"/>
    <ds:schemaRef ds:uri="d2cbfc94-a69a-4175-9de2-749d5ca1cf7f"/>
    <ds:schemaRef ds:uri="http://schemas.microsoft.com/office/2006/metadata/properties"/>
    <ds:schemaRef ds:uri="http://purl.org/dc/elements/1.1/"/>
    <ds:schemaRef ds:uri="1d9aa3b6-f5fb-4571-8701-56f20689897b"/>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IEDA_MultiPageLetterhead_ADA.dotx</Template>
  <TotalTime>7</TotalTime>
  <Pages>2</Pages>
  <Words>393</Words>
  <Characters>2375</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Example for Citizen Participation Plan</dc:title>
  <dc:subject/>
  <dc:creator>Iowa Economic Development Authority</dc:creator>
  <cp:keywords/>
  <dc:description/>
  <cp:lastModifiedBy>Lauri Smith</cp:lastModifiedBy>
  <cp:revision>11</cp:revision>
  <dcterms:created xsi:type="dcterms:W3CDTF">2026-04-03T19:28:00Z</dcterms:created>
  <dcterms:modified xsi:type="dcterms:W3CDTF">2026-04-03T19:34:00Z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