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77B5" w14:textId="77777777" w:rsidR="00684F2A" w:rsidRDefault="00684F2A"/>
    <w:p w14:paraId="7F862381" w14:textId="77777777" w:rsidR="00650223" w:rsidRDefault="00650223"/>
    <w:p w14:paraId="6B0170FF" w14:textId="5DA25787" w:rsidR="003072BF" w:rsidRPr="003072BF" w:rsidRDefault="003072BF" w:rsidP="003072BF">
      <w:pPr>
        <w:spacing w:after="0" w:line="240" w:lineRule="auto"/>
        <w:jc w:val="center"/>
        <w:rPr>
          <w:rFonts w:ascii="Arial" w:eastAsia="Times New Roman" w:hAnsi="Arial" w:cs="Times New Roman"/>
          <w:b/>
          <w:kern w:val="0"/>
          <w:sz w:val="20"/>
          <w:szCs w:val="20"/>
          <w14:ligatures w14:val="none"/>
        </w:rPr>
      </w:pPr>
      <w:r w:rsidRPr="003072BF">
        <w:rPr>
          <w:rFonts w:ascii="Arial" w:eastAsia="Times New Roman" w:hAnsi="Arial" w:cs="Times New Roman"/>
          <w:b/>
          <w:kern w:val="0"/>
          <w:sz w:val="20"/>
          <w:szCs w:val="20"/>
          <w14:ligatures w14:val="none"/>
        </w:rPr>
        <w:t>EXHIBIT NH-</w:t>
      </w:r>
      <w:r w:rsidR="002F2D10">
        <w:rPr>
          <w:rFonts w:ascii="Arial" w:eastAsia="Times New Roman" w:hAnsi="Arial" w:cs="Times New Roman"/>
          <w:b/>
          <w:kern w:val="0"/>
          <w:sz w:val="20"/>
          <w:szCs w:val="20"/>
          <w14:ligatures w14:val="none"/>
        </w:rPr>
        <w:t>25</w:t>
      </w:r>
    </w:p>
    <w:p w14:paraId="35BFEFED" w14:textId="77777777" w:rsidR="003072BF" w:rsidRPr="003072BF" w:rsidRDefault="003072BF" w:rsidP="003072BF">
      <w:pPr>
        <w:spacing w:after="0" w:line="240" w:lineRule="auto"/>
        <w:jc w:val="center"/>
        <w:rPr>
          <w:rFonts w:ascii="Arial" w:eastAsia="Times New Roman" w:hAnsi="Arial" w:cs="Times New Roman"/>
          <w:b/>
          <w:kern w:val="0"/>
          <w:sz w:val="20"/>
          <w:szCs w:val="20"/>
          <w14:ligatures w14:val="none"/>
        </w:rPr>
      </w:pPr>
      <w:r w:rsidRPr="003072BF">
        <w:rPr>
          <w:rFonts w:ascii="Arial" w:eastAsia="Times New Roman" w:hAnsi="Arial" w:cs="Times New Roman"/>
          <w:b/>
          <w:kern w:val="0"/>
          <w:sz w:val="20"/>
          <w:szCs w:val="20"/>
          <w14:ligatures w14:val="none"/>
        </w:rPr>
        <w:t>NHTF RELOCATION PLAN</w:t>
      </w:r>
    </w:p>
    <w:p w14:paraId="60EFE1C8"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p>
    <w:p w14:paraId="6DB59EDA" w14:textId="77777777" w:rsidR="003072BF" w:rsidRPr="003072BF" w:rsidRDefault="003072BF" w:rsidP="003072BF">
      <w:pPr>
        <w:spacing w:after="0" w:line="240" w:lineRule="auto"/>
        <w:jc w:val="both"/>
        <w:rPr>
          <w:rFonts w:ascii="Arial" w:eastAsia="Times New Roman" w:hAnsi="Arial" w:cs="Times New Roman"/>
          <w:bCs/>
          <w:kern w:val="0"/>
          <w:sz w:val="20"/>
          <w:szCs w:val="20"/>
          <w14:ligatures w14:val="none"/>
        </w:rPr>
      </w:pPr>
      <w:r w:rsidRPr="003072BF">
        <w:rPr>
          <w:rFonts w:ascii="Arial" w:eastAsia="Times New Roman" w:hAnsi="Arial" w:cs="Times New Roman"/>
          <w:kern w:val="0"/>
          <w:sz w:val="20"/>
          <w:szCs w:val="20"/>
          <w14:ligatures w14:val="none"/>
        </w:rPr>
        <w:t xml:space="preserve">IFA will accept Applications that have displaced (or will displace) tenants, although involuntary permanent displacement of existing tenants is strongly discouraged.  IFA reserves the right to reject any Application that fails to minimize permanent displacement of tenants and/or provide an adequate relocation plan.  </w:t>
      </w:r>
      <w:r w:rsidRPr="003072BF">
        <w:rPr>
          <w:rFonts w:ascii="Arial" w:eastAsia="Times New Roman" w:hAnsi="Arial" w:cs="Times New Roman"/>
          <w:bCs/>
          <w:kern w:val="0"/>
          <w:sz w:val="20"/>
          <w:szCs w:val="20"/>
          <w14:ligatures w14:val="none"/>
        </w:rPr>
        <w:t xml:space="preserve">An initial relocation plan and relocation budget must be submitted to IFA at the time of application submission.  This plan must describe the </w:t>
      </w:r>
      <w:proofErr w:type="gramStart"/>
      <w:r w:rsidRPr="003072BF">
        <w:rPr>
          <w:rFonts w:ascii="Arial" w:eastAsia="Times New Roman" w:hAnsi="Arial" w:cs="Times New Roman"/>
          <w:bCs/>
          <w:kern w:val="0"/>
          <w:sz w:val="20"/>
          <w:szCs w:val="20"/>
          <w14:ligatures w14:val="none"/>
        </w:rPr>
        <w:t>manner in which</w:t>
      </w:r>
      <w:proofErr w:type="gramEnd"/>
      <w:r w:rsidRPr="003072BF">
        <w:rPr>
          <w:rFonts w:ascii="Arial" w:eastAsia="Times New Roman" w:hAnsi="Arial" w:cs="Times New Roman"/>
          <w:bCs/>
          <w:kern w:val="0"/>
          <w:sz w:val="20"/>
          <w:szCs w:val="20"/>
          <w14:ligatures w14:val="none"/>
        </w:rPr>
        <w:t xml:space="preserve"> the displacement of tenants will be handled. Initially, we will need to be informed as to whether the relocation will be temporary relocation only or if there is the possibility for some “permanent displacement”.   If a project is awarded NHTF funding, you will need to provide IFA with a more detailed relocation plan that includes a specific relocation budget, at that time.</w:t>
      </w:r>
    </w:p>
    <w:p w14:paraId="6B9C124B" w14:textId="77777777" w:rsidR="003072BF" w:rsidRPr="003072BF" w:rsidRDefault="003072BF" w:rsidP="003072BF">
      <w:pPr>
        <w:spacing w:after="0" w:line="240" w:lineRule="auto"/>
        <w:jc w:val="both"/>
        <w:rPr>
          <w:rFonts w:ascii="Arial" w:eastAsia="Times New Roman" w:hAnsi="Arial" w:cs="Times New Roman"/>
          <w:kern w:val="0"/>
          <w:sz w:val="18"/>
          <w:szCs w:val="18"/>
          <w14:ligatures w14:val="none"/>
        </w:rPr>
      </w:pPr>
    </w:p>
    <w:p w14:paraId="5D76C640" w14:textId="77777777" w:rsidR="003072BF" w:rsidRPr="003072BF" w:rsidRDefault="003072BF" w:rsidP="003072BF">
      <w:pPr>
        <w:tabs>
          <w:tab w:val="left" w:pos="1440"/>
          <w:tab w:val="left" w:pos="5040"/>
        </w:tabs>
        <w:spacing w:after="0" w:line="240" w:lineRule="auto"/>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u w:val="single"/>
          <w14:ligatures w14:val="none"/>
        </w:rPr>
        <w:t>Project Name</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38"/>
            <w:enabled/>
            <w:calcOnExit w:val="0"/>
            <w:textInput/>
          </w:ffData>
        </w:fldChar>
      </w:r>
      <w:bookmarkStart w:id="0" w:name="Text38"/>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kern w:val="0"/>
          <w:sz w:val="20"/>
          <w:szCs w:val="20"/>
          <w:u w:val="single"/>
          <w14:ligatures w14:val="none"/>
        </w:rPr>
        <w:t> </w:t>
      </w:r>
      <w:r w:rsidRPr="003072BF">
        <w:rPr>
          <w:rFonts w:ascii="Arial" w:eastAsia="Times New Roman" w:hAnsi="Arial" w:cs="Times New Roman"/>
          <w:kern w:val="0"/>
          <w:sz w:val="20"/>
          <w:szCs w:val="20"/>
          <w:u w:val="single"/>
          <w14:ligatures w14:val="none"/>
        </w:rPr>
        <w:t> </w:t>
      </w:r>
      <w:r w:rsidRPr="003072BF">
        <w:rPr>
          <w:rFonts w:ascii="Arial" w:eastAsia="Times New Roman" w:hAnsi="Arial" w:cs="Times New Roman"/>
          <w:kern w:val="0"/>
          <w:sz w:val="20"/>
          <w:szCs w:val="20"/>
          <w:u w:val="single"/>
          <w14:ligatures w14:val="none"/>
        </w:rPr>
        <w:t> </w:t>
      </w:r>
      <w:r w:rsidRPr="003072BF">
        <w:rPr>
          <w:rFonts w:ascii="Arial" w:eastAsia="Times New Roman" w:hAnsi="Arial" w:cs="Times New Roman"/>
          <w:kern w:val="0"/>
          <w:sz w:val="20"/>
          <w:szCs w:val="20"/>
          <w:u w:val="single"/>
          <w14:ligatures w14:val="none"/>
        </w:rPr>
        <w:t> </w:t>
      </w:r>
      <w:r w:rsidRPr="003072BF">
        <w:rPr>
          <w:rFonts w:ascii="Arial" w:eastAsia="Times New Roman" w:hAnsi="Arial" w:cs="Times New Roman"/>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0"/>
      <w:r w:rsidRPr="003072BF">
        <w:rPr>
          <w:rFonts w:ascii="Arial" w:eastAsia="Times New Roman" w:hAnsi="Arial" w:cs="Times New Roman"/>
          <w:kern w:val="0"/>
          <w:sz w:val="20"/>
          <w:szCs w:val="20"/>
          <w:u w:val="single"/>
          <w14:ligatures w14:val="none"/>
        </w:rPr>
        <w:tab/>
      </w:r>
    </w:p>
    <w:p w14:paraId="30A05A98" w14:textId="77777777" w:rsidR="003072BF" w:rsidRPr="003072BF" w:rsidRDefault="003072BF" w:rsidP="003072BF">
      <w:pPr>
        <w:spacing w:after="0" w:line="240" w:lineRule="auto"/>
        <w:jc w:val="both"/>
        <w:rPr>
          <w:rFonts w:ascii="Arial" w:eastAsia="Times New Roman" w:hAnsi="Arial" w:cs="Times New Roman"/>
          <w:kern w:val="0"/>
          <w:sz w:val="18"/>
          <w:szCs w:val="18"/>
          <w14:ligatures w14:val="none"/>
        </w:rPr>
      </w:pPr>
    </w:p>
    <w:p w14:paraId="12C04ECA"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u w:val="single"/>
          <w14:ligatures w14:val="none"/>
        </w:rPr>
        <w:t>Relocation Type</w:t>
      </w:r>
      <w:r w:rsidRPr="003072BF">
        <w:rPr>
          <w:rFonts w:ascii="Arial" w:eastAsia="Times New Roman" w:hAnsi="Arial" w:cs="Times New Roman"/>
          <w:kern w:val="0"/>
          <w:sz w:val="20"/>
          <w:szCs w:val="20"/>
          <w14:ligatures w14:val="none"/>
        </w:rPr>
        <w:t xml:space="preserve"> (check all that apply)</w:t>
      </w:r>
    </w:p>
    <w:p w14:paraId="769B5F7D"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Temporary</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fldChar w:fldCharType="begin">
          <w:ffData>
            <w:name w:val="Check5"/>
            <w:enabled/>
            <w:calcOnExit w:val="0"/>
            <w:checkBox>
              <w:sizeAuto/>
              <w:default w:val="0"/>
            </w:checkBox>
          </w:ffData>
        </w:fldChar>
      </w:r>
      <w:bookmarkStart w:id="1" w:name="Check5"/>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1"/>
    </w:p>
    <w:p w14:paraId="41AB42E2"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Permanent</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fldChar w:fldCharType="begin">
          <w:ffData>
            <w:name w:val="Check6"/>
            <w:enabled/>
            <w:calcOnExit w:val="0"/>
            <w:checkBox>
              <w:sizeAuto/>
              <w:default w:val="0"/>
            </w:checkBox>
          </w:ffData>
        </w:fldChar>
      </w:r>
      <w:bookmarkStart w:id="2" w:name="Check6"/>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2"/>
    </w:p>
    <w:p w14:paraId="6231B755" w14:textId="77777777" w:rsidR="003072BF" w:rsidRPr="003072BF" w:rsidRDefault="003072BF" w:rsidP="003072BF">
      <w:pPr>
        <w:tabs>
          <w:tab w:val="left" w:pos="4680"/>
          <w:tab w:val="left" w:pos="8280"/>
        </w:tabs>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Uniform Relocation Act (URA) requirements apply</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fldChar w:fldCharType="begin">
          <w:ffData>
            <w:name w:val="Check7"/>
            <w:enabled/>
            <w:calcOnExit w:val="0"/>
            <w:checkBox>
              <w:sizeAuto/>
              <w:default w:val="0"/>
            </w:checkBox>
          </w:ffData>
        </w:fldChar>
      </w:r>
      <w:bookmarkStart w:id="3" w:name="Check7"/>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3"/>
    </w:p>
    <w:p w14:paraId="285332EA" w14:textId="77777777" w:rsidR="003072BF" w:rsidRPr="003072BF" w:rsidRDefault="003072BF" w:rsidP="003072BF">
      <w:pPr>
        <w:tabs>
          <w:tab w:val="left" w:pos="7200"/>
          <w:tab w:val="left" w:pos="10080"/>
        </w:tabs>
        <w:spacing w:after="0" w:line="240" w:lineRule="auto"/>
        <w:ind w:left="360"/>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14:ligatures w14:val="none"/>
        </w:rPr>
        <w:t>If URA applies, specify the agency responsible for monitoring compliance:</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47"/>
            <w:enabled/>
            <w:calcOnExit w:val="0"/>
            <w:textInput/>
          </w:ffData>
        </w:fldChar>
      </w:r>
      <w:bookmarkStart w:id="4" w:name="Text47"/>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4"/>
      <w:r w:rsidRPr="003072BF">
        <w:rPr>
          <w:rFonts w:ascii="Arial" w:eastAsia="Times New Roman" w:hAnsi="Arial" w:cs="Times New Roman"/>
          <w:kern w:val="0"/>
          <w:sz w:val="20"/>
          <w:szCs w:val="20"/>
          <w:u w:val="single"/>
          <w14:ligatures w14:val="none"/>
        </w:rPr>
        <w:tab/>
      </w:r>
    </w:p>
    <w:p w14:paraId="1AD4F83A" w14:textId="77777777" w:rsidR="003072BF" w:rsidRPr="003072BF" w:rsidRDefault="003072BF" w:rsidP="003072BF">
      <w:pPr>
        <w:tabs>
          <w:tab w:val="left" w:pos="360"/>
          <w:tab w:val="left" w:pos="3240"/>
        </w:tabs>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Section 104(d) requirements apply</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tab/>
        <w:t xml:space="preserve">      </w:t>
      </w:r>
      <w:r w:rsidRPr="003072BF">
        <w:rPr>
          <w:rFonts w:ascii="Arial" w:eastAsia="Times New Roman" w:hAnsi="Arial" w:cs="Times New Roman"/>
          <w:kern w:val="0"/>
          <w:sz w:val="20"/>
          <w:szCs w:val="20"/>
          <w14:ligatures w14:val="none"/>
        </w:rPr>
        <w:fldChar w:fldCharType="begin">
          <w:ffData>
            <w:name w:val="Check8"/>
            <w:enabled/>
            <w:calcOnExit w:val="0"/>
            <w:checkBox>
              <w:sizeAuto/>
              <w:default w:val="0"/>
            </w:checkBox>
          </w:ffData>
        </w:fldChar>
      </w:r>
      <w:bookmarkStart w:id="5" w:name="Check8"/>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5"/>
    </w:p>
    <w:p w14:paraId="77438BE7" w14:textId="77777777" w:rsidR="003072BF" w:rsidRPr="003072BF" w:rsidRDefault="003072BF" w:rsidP="003072BF">
      <w:pPr>
        <w:tabs>
          <w:tab w:val="left" w:pos="360"/>
          <w:tab w:val="left" w:pos="3240"/>
          <w:tab w:val="left" w:pos="8100"/>
          <w:tab w:val="left" w:pos="10080"/>
        </w:tabs>
        <w:spacing w:after="0" w:line="240" w:lineRule="auto"/>
        <w:ind w:left="360"/>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If Section 104(d) applies, specify the agency responsible for monitoring compliance:</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48"/>
            <w:enabled/>
            <w:calcOnExit w:val="0"/>
            <w:textInput/>
          </w:ffData>
        </w:fldChar>
      </w:r>
      <w:bookmarkStart w:id="6" w:name="Text48"/>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6"/>
      <w:r w:rsidRPr="003072BF">
        <w:rPr>
          <w:rFonts w:ascii="Arial" w:eastAsia="Times New Roman" w:hAnsi="Arial" w:cs="Times New Roman"/>
          <w:kern w:val="0"/>
          <w:sz w:val="20"/>
          <w:szCs w:val="20"/>
          <w:u w:val="single"/>
          <w14:ligatures w14:val="none"/>
        </w:rPr>
        <w:tab/>
      </w:r>
    </w:p>
    <w:p w14:paraId="755B1E04" w14:textId="77777777" w:rsidR="003072BF" w:rsidRPr="003072BF" w:rsidRDefault="003072BF" w:rsidP="003072BF">
      <w:pPr>
        <w:spacing w:after="0" w:line="240" w:lineRule="auto"/>
        <w:jc w:val="both"/>
        <w:rPr>
          <w:rFonts w:ascii="Arial" w:eastAsia="Times New Roman" w:hAnsi="Arial" w:cs="Times New Roman"/>
          <w:kern w:val="0"/>
          <w:sz w:val="18"/>
          <w:szCs w:val="18"/>
          <w:u w:val="single"/>
          <w14:ligatures w14:val="none"/>
        </w:rPr>
      </w:pPr>
    </w:p>
    <w:p w14:paraId="439B7E75" w14:textId="77777777" w:rsidR="003072BF" w:rsidRPr="003072BF" w:rsidRDefault="003072BF" w:rsidP="003072BF">
      <w:pPr>
        <w:spacing w:after="0" w:line="240" w:lineRule="auto"/>
        <w:jc w:val="both"/>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u w:val="single"/>
          <w14:ligatures w14:val="none"/>
        </w:rPr>
        <w:t>Units</w:t>
      </w:r>
    </w:p>
    <w:p w14:paraId="3F4F23D9" w14:textId="77777777" w:rsidR="003072BF" w:rsidRPr="003072BF" w:rsidRDefault="003072BF" w:rsidP="003072BF">
      <w:pPr>
        <w:tabs>
          <w:tab w:val="left" w:pos="4320"/>
          <w:tab w:val="left" w:pos="5760"/>
        </w:tabs>
        <w:spacing w:after="0" w:line="240" w:lineRule="auto"/>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14:ligatures w14:val="none"/>
        </w:rPr>
        <w:t>Number of current Project units with existing tenants</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45"/>
            <w:enabled/>
            <w:calcOnExit w:val="0"/>
            <w:textInput/>
          </w:ffData>
        </w:fldChar>
      </w:r>
      <w:bookmarkStart w:id="7" w:name="Text45"/>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7"/>
    </w:p>
    <w:p w14:paraId="5A1F1166" w14:textId="77777777" w:rsidR="003072BF" w:rsidRPr="003072BF" w:rsidRDefault="003072BF" w:rsidP="003072BF">
      <w:pPr>
        <w:tabs>
          <w:tab w:val="left" w:pos="4320"/>
          <w:tab w:val="left" w:pos="5760"/>
        </w:tabs>
        <w:spacing w:after="0" w:line="240" w:lineRule="auto"/>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14:ligatures w14:val="none"/>
        </w:rPr>
        <w:t>Number of total rental units available after Project completion</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46"/>
            <w:enabled/>
            <w:calcOnExit w:val="0"/>
            <w:textInput/>
          </w:ffData>
        </w:fldChar>
      </w:r>
      <w:bookmarkStart w:id="8" w:name="Text46"/>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8"/>
    </w:p>
    <w:p w14:paraId="74EB6086" w14:textId="77777777" w:rsidR="003072BF" w:rsidRPr="003072BF" w:rsidRDefault="003072BF" w:rsidP="003072BF">
      <w:pPr>
        <w:tabs>
          <w:tab w:val="left" w:pos="4860"/>
          <w:tab w:val="left" w:pos="5760"/>
          <w:tab w:val="left" w:pos="6480"/>
        </w:tabs>
        <w:spacing w:after="0" w:line="240" w:lineRule="auto"/>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Number of Project units anticipated to require temporary relocation</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39"/>
            <w:enabled/>
            <w:calcOnExit w:val="0"/>
            <w:textInput/>
          </w:ffData>
        </w:fldChar>
      </w:r>
      <w:bookmarkStart w:id="9" w:name="Text39"/>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9"/>
    </w:p>
    <w:p w14:paraId="04E2F928" w14:textId="77777777" w:rsidR="003072BF" w:rsidRPr="003072BF" w:rsidRDefault="003072BF" w:rsidP="003072BF">
      <w:pPr>
        <w:tabs>
          <w:tab w:val="left" w:pos="4860"/>
          <w:tab w:val="left" w:pos="5760"/>
        </w:tabs>
        <w:spacing w:after="0" w:line="240" w:lineRule="auto"/>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14:ligatures w14:val="none"/>
        </w:rPr>
        <w:t>Number of Project units anticipated to require permanent relocation</w:t>
      </w:r>
      <w:r w:rsidRPr="003072BF">
        <w:rPr>
          <w:rFonts w:ascii="Arial" w:eastAsia="Times New Roman" w:hAnsi="Arial" w:cs="Times New Roman"/>
          <w:kern w:val="0"/>
          <w:sz w:val="20"/>
          <w:szCs w:val="20"/>
          <w14:ligatures w14:val="none"/>
        </w:rPr>
        <w:tab/>
      </w:r>
      <w:r w:rsidRPr="003072BF">
        <w:rPr>
          <w:rFonts w:ascii="Arial" w:eastAsia="Times New Roman" w:hAnsi="Arial" w:cs="Times New Roman"/>
          <w:kern w:val="0"/>
          <w:sz w:val="20"/>
          <w:szCs w:val="20"/>
          <w:u w:val="single"/>
          <w14:ligatures w14:val="none"/>
        </w:rPr>
        <w:fldChar w:fldCharType="begin">
          <w:ffData>
            <w:name w:val="Text40"/>
            <w:enabled/>
            <w:calcOnExit w:val="0"/>
            <w:textInput/>
          </w:ffData>
        </w:fldChar>
      </w:r>
      <w:bookmarkStart w:id="10" w:name="Text40"/>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10"/>
    </w:p>
    <w:p w14:paraId="127D2C68" w14:textId="77777777" w:rsidR="003072BF" w:rsidRPr="003072BF" w:rsidRDefault="003072BF" w:rsidP="003072BF">
      <w:pPr>
        <w:spacing w:after="0" w:line="240" w:lineRule="auto"/>
        <w:jc w:val="both"/>
        <w:rPr>
          <w:rFonts w:ascii="Arial" w:eastAsia="Times New Roman" w:hAnsi="Arial" w:cs="Times New Roman"/>
          <w:kern w:val="0"/>
          <w:sz w:val="18"/>
          <w:szCs w:val="18"/>
          <w14:ligatures w14:val="none"/>
        </w:rPr>
      </w:pPr>
    </w:p>
    <w:p w14:paraId="671D4016" w14:textId="77777777" w:rsidR="003072BF" w:rsidRPr="003072BF" w:rsidRDefault="003072BF" w:rsidP="003072BF">
      <w:pPr>
        <w:spacing w:after="0" w:line="240" w:lineRule="auto"/>
        <w:jc w:val="both"/>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u w:val="single"/>
          <w14:ligatures w14:val="none"/>
        </w:rPr>
        <w:t>Tenants</w:t>
      </w:r>
    </w:p>
    <w:p w14:paraId="68306F92"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Displaced tenants will be (check all that apply):</w:t>
      </w:r>
    </w:p>
    <w:p w14:paraId="25351D3E"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Check1"/>
            <w:enabled/>
            <w:calcOnExit w:val="0"/>
            <w:checkBox>
              <w:sizeAuto/>
              <w:default w:val="0"/>
            </w:checkBox>
          </w:ffData>
        </w:fldChar>
      </w:r>
      <w:bookmarkStart w:id="11" w:name="Check1"/>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11"/>
      <w:r w:rsidRPr="003072BF">
        <w:rPr>
          <w:rFonts w:ascii="Arial" w:eastAsia="Times New Roman" w:hAnsi="Arial" w:cs="Times New Roman"/>
          <w:kern w:val="0"/>
          <w:sz w:val="20"/>
          <w:szCs w:val="20"/>
          <w14:ligatures w14:val="none"/>
        </w:rPr>
        <w:t xml:space="preserve">  Relocated to vacant units within the Project</w:t>
      </w:r>
    </w:p>
    <w:p w14:paraId="01AF87E7"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Check2"/>
            <w:enabled/>
            <w:calcOnExit w:val="0"/>
            <w:checkBox>
              <w:sizeAuto/>
              <w:default w:val="0"/>
            </w:checkBox>
          </w:ffData>
        </w:fldChar>
      </w:r>
      <w:bookmarkStart w:id="12" w:name="Check2"/>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12"/>
      <w:r w:rsidRPr="003072BF">
        <w:rPr>
          <w:rFonts w:ascii="Arial" w:eastAsia="Times New Roman" w:hAnsi="Arial" w:cs="Times New Roman"/>
          <w:kern w:val="0"/>
          <w:sz w:val="20"/>
          <w:szCs w:val="20"/>
          <w14:ligatures w14:val="none"/>
        </w:rPr>
        <w:t xml:space="preserve">  Relocated to vacant units in other comparable decent, safe, and sanitary replacement housing</w:t>
      </w:r>
    </w:p>
    <w:p w14:paraId="45FD5B1F"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Check3"/>
            <w:enabled/>
            <w:calcOnExit w:val="0"/>
            <w:checkBox>
              <w:sizeAuto/>
              <w:default w:val="0"/>
            </w:checkBox>
          </w:ffData>
        </w:fldChar>
      </w:r>
      <w:bookmarkStart w:id="13" w:name="Check3"/>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13"/>
      <w:r w:rsidRPr="003072BF">
        <w:rPr>
          <w:rFonts w:ascii="Arial" w:eastAsia="Times New Roman" w:hAnsi="Arial" w:cs="Times New Roman"/>
          <w:kern w:val="0"/>
          <w:sz w:val="20"/>
          <w:szCs w:val="20"/>
          <w14:ligatures w14:val="none"/>
        </w:rPr>
        <w:t xml:space="preserve">  Given Housing Choice Vouchers (Section 8)</w:t>
      </w:r>
    </w:p>
    <w:p w14:paraId="239D8291" w14:textId="77777777" w:rsidR="003072BF" w:rsidRPr="003072BF" w:rsidRDefault="003072BF" w:rsidP="003072BF">
      <w:pPr>
        <w:tabs>
          <w:tab w:val="left" w:pos="4140"/>
          <w:tab w:val="left" w:pos="5760"/>
        </w:tabs>
        <w:spacing w:after="0" w:line="240" w:lineRule="auto"/>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14:ligatures w14:val="none"/>
        </w:rPr>
        <w:fldChar w:fldCharType="begin">
          <w:ffData>
            <w:name w:val="Check4"/>
            <w:enabled/>
            <w:calcOnExit w:val="0"/>
            <w:checkBox>
              <w:sizeAuto/>
              <w:default w:val="0"/>
            </w:checkBox>
          </w:ffData>
        </w:fldChar>
      </w:r>
      <w:bookmarkStart w:id="14" w:name="Check4"/>
      <w:r w:rsidRPr="003072BF">
        <w:rPr>
          <w:rFonts w:ascii="Arial" w:eastAsia="Times New Roman" w:hAnsi="Arial" w:cs="Times New Roman"/>
          <w:kern w:val="0"/>
          <w:sz w:val="20"/>
          <w:szCs w:val="20"/>
          <w14:ligatures w14:val="none"/>
        </w:rPr>
        <w:instrText xml:space="preserve"> FORMCHECKBOX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kern w:val="0"/>
          <w:sz w:val="20"/>
          <w:szCs w:val="20"/>
          <w14:ligatures w14:val="none"/>
        </w:rPr>
        <w:fldChar w:fldCharType="end"/>
      </w:r>
      <w:bookmarkEnd w:id="14"/>
      <w:r w:rsidRPr="003072BF">
        <w:rPr>
          <w:rFonts w:ascii="Arial" w:eastAsia="Times New Roman" w:hAnsi="Arial" w:cs="Times New Roman"/>
          <w:kern w:val="0"/>
          <w:sz w:val="20"/>
          <w:szCs w:val="20"/>
          <w14:ligatures w14:val="none"/>
        </w:rPr>
        <w:t xml:space="preserve">  Other (specify) </w:t>
      </w:r>
      <w:r w:rsidRPr="003072BF">
        <w:rPr>
          <w:rFonts w:ascii="Arial" w:eastAsia="Times New Roman" w:hAnsi="Arial" w:cs="Times New Roman"/>
          <w:kern w:val="0"/>
          <w:sz w:val="20"/>
          <w:szCs w:val="20"/>
          <w:u w:val="single"/>
          <w14:ligatures w14:val="none"/>
        </w:rPr>
        <w:fldChar w:fldCharType="begin">
          <w:ffData>
            <w:name w:val="Text30"/>
            <w:enabled/>
            <w:calcOnExit w:val="0"/>
            <w:textInput/>
          </w:ffData>
        </w:fldChar>
      </w:r>
      <w:bookmarkStart w:id="15" w:name="Text30"/>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15"/>
      <w:r w:rsidRPr="003072BF">
        <w:rPr>
          <w:rFonts w:ascii="Arial" w:eastAsia="Times New Roman" w:hAnsi="Arial" w:cs="Times New Roman"/>
          <w:kern w:val="0"/>
          <w:sz w:val="20"/>
          <w:szCs w:val="20"/>
          <w:u w:val="single"/>
          <w14:ligatures w14:val="none"/>
        </w:rPr>
        <w:tab/>
      </w:r>
    </w:p>
    <w:p w14:paraId="6CA6B809"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p>
    <w:p w14:paraId="52EF166C" w14:textId="77777777" w:rsidR="003072BF" w:rsidRPr="003072BF" w:rsidRDefault="003072BF" w:rsidP="003072BF">
      <w:pPr>
        <w:spacing w:after="0" w:line="240" w:lineRule="auto"/>
        <w:jc w:val="both"/>
        <w:rPr>
          <w:rFonts w:ascii="Arial" w:eastAsia="Times New Roman" w:hAnsi="Arial" w:cs="Times New Roman"/>
          <w:kern w:val="0"/>
          <w:sz w:val="20"/>
          <w:szCs w:val="20"/>
          <w:u w:val="single"/>
          <w14:ligatures w14:val="none"/>
        </w:rPr>
      </w:pPr>
      <w:r w:rsidRPr="003072BF">
        <w:rPr>
          <w:rFonts w:ascii="Arial" w:eastAsia="Times New Roman" w:hAnsi="Arial" w:cs="Times New Roman"/>
          <w:kern w:val="0"/>
          <w:sz w:val="20"/>
          <w:szCs w:val="20"/>
          <w:u w:val="single"/>
          <w14:ligatures w14:val="none"/>
        </w:rPr>
        <w:t>Budget</w:t>
      </w:r>
    </w:p>
    <w:p w14:paraId="393C0F77" w14:textId="158719A8" w:rsidR="003072BF" w:rsidRPr="003072BF" w:rsidRDefault="003072BF" w:rsidP="003072BF">
      <w:pPr>
        <w:tabs>
          <w:tab w:val="left" w:pos="7200"/>
          <w:tab w:val="left" w:pos="10080"/>
        </w:tabs>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Identify the source(s) of funds anticipated to pay for relocation plan expenses:</w:t>
      </w:r>
      <w:r w:rsidRPr="003072BF">
        <w:rPr>
          <w:rFonts w:ascii="Arial" w:eastAsia="Times New Roman" w:hAnsi="Arial" w:cs="Times New Roman"/>
          <w:kern w:val="0"/>
          <w:sz w:val="20"/>
          <w:szCs w:val="20"/>
          <w14:ligatures w14:val="none"/>
        </w:rPr>
        <w:tab/>
      </w:r>
    </w:p>
    <w:p w14:paraId="502A2717"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p>
    <w:tbl>
      <w:tblPr>
        <w:tblW w:w="0" w:type="auto"/>
        <w:tblInd w:w="126" w:type="dxa"/>
        <w:tblLook w:val="01E0" w:firstRow="1" w:lastRow="1" w:firstColumn="1" w:lastColumn="1" w:noHBand="0" w:noVBand="0"/>
      </w:tblPr>
      <w:tblGrid>
        <w:gridCol w:w="342"/>
        <w:gridCol w:w="900"/>
        <w:gridCol w:w="7020"/>
      </w:tblGrid>
      <w:tr w:rsidR="003072BF" w:rsidRPr="003072BF" w14:paraId="3DC7BB1E" w14:textId="77777777" w:rsidTr="00D238CD">
        <w:trPr>
          <w:trHeight w:val="342"/>
        </w:trPr>
        <w:tc>
          <w:tcPr>
            <w:tcW w:w="342" w:type="dxa"/>
            <w:shd w:val="clear" w:color="auto" w:fill="auto"/>
            <w:vAlign w:val="bottom"/>
          </w:tcPr>
          <w:p w14:paraId="7C2A758B"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bookmarkStart w:id="16" w:name="Text33"/>
          </w:p>
        </w:tc>
        <w:bookmarkEnd w:id="16"/>
        <w:tc>
          <w:tcPr>
            <w:tcW w:w="900" w:type="dxa"/>
            <w:tcBorders>
              <w:bottom w:val="single" w:sz="4" w:space="0" w:color="auto"/>
            </w:tcBorders>
            <w:shd w:val="clear" w:color="auto" w:fill="auto"/>
            <w:vAlign w:val="bottom"/>
          </w:tcPr>
          <w:p w14:paraId="03EC4DAF"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Text34"/>
                  <w:enabled/>
                  <w:calcOnExit w:val="0"/>
                  <w:textInput/>
                </w:ffData>
              </w:fldChar>
            </w:r>
            <w:bookmarkStart w:id="17" w:name="Text34"/>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bookmarkEnd w:id="17"/>
          </w:p>
        </w:tc>
        <w:tc>
          <w:tcPr>
            <w:tcW w:w="7020" w:type="dxa"/>
            <w:shd w:val="clear" w:color="auto" w:fill="auto"/>
            <w:vAlign w:val="bottom"/>
          </w:tcPr>
          <w:p w14:paraId="1B6CF38A"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Rental assistance payment</w:t>
            </w:r>
          </w:p>
        </w:tc>
      </w:tr>
      <w:tr w:rsidR="003072BF" w:rsidRPr="003072BF" w14:paraId="4BDB8646" w14:textId="77777777" w:rsidTr="00D238CD">
        <w:trPr>
          <w:trHeight w:val="350"/>
        </w:trPr>
        <w:tc>
          <w:tcPr>
            <w:tcW w:w="342" w:type="dxa"/>
            <w:shd w:val="clear" w:color="auto" w:fill="auto"/>
            <w:vAlign w:val="bottom"/>
          </w:tcPr>
          <w:p w14:paraId="32623A67"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p>
        </w:tc>
        <w:tc>
          <w:tcPr>
            <w:tcW w:w="900" w:type="dxa"/>
            <w:tcBorders>
              <w:top w:val="single" w:sz="4" w:space="0" w:color="auto"/>
              <w:bottom w:val="single" w:sz="4" w:space="0" w:color="auto"/>
            </w:tcBorders>
            <w:shd w:val="clear" w:color="auto" w:fill="auto"/>
            <w:vAlign w:val="bottom"/>
          </w:tcPr>
          <w:p w14:paraId="7D674659"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Text32"/>
                  <w:enabled/>
                  <w:calcOnExit w:val="0"/>
                  <w:textInput/>
                </w:ffData>
              </w:fldChar>
            </w:r>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p>
        </w:tc>
        <w:tc>
          <w:tcPr>
            <w:tcW w:w="7020" w:type="dxa"/>
            <w:shd w:val="clear" w:color="auto" w:fill="auto"/>
            <w:vAlign w:val="bottom"/>
          </w:tcPr>
          <w:p w14:paraId="7E02C8BA"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Moving expenses</w:t>
            </w:r>
          </w:p>
        </w:tc>
      </w:tr>
      <w:tr w:rsidR="003072BF" w:rsidRPr="003072BF" w14:paraId="4CAA4E2B" w14:textId="77777777" w:rsidTr="00D238CD">
        <w:trPr>
          <w:trHeight w:val="350"/>
        </w:trPr>
        <w:tc>
          <w:tcPr>
            <w:tcW w:w="342" w:type="dxa"/>
            <w:shd w:val="clear" w:color="auto" w:fill="auto"/>
            <w:vAlign w:val="bottom"/>
          </w:tcPr>
          <w:p w14:paraId="3FBB0B43"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p>
        </w:tc>
        <w:tc>
          <w:tcPr>
            <w:tcW w:w="900" w:type="dxa"/>
            <w:tcBorders>
              <w:top w:val="single" w:sz="4" w:space="0" w:color="auto"/>
              <w:bottom w:val="single" w:sz="4" w:space="0" w:color="auto"/>
            </w:tcBorders>
            <w:shd w:val="clear" w:color="auto" w:fill="auto"/>
            <w:vAlign w:val="bottom"/>
          </w:tcPr>
          <w:p w14:paraId="05ABEF65"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Text35"/>
                  <w:enabled/>
                  <w:calcOnExit w:val="0"/>
                  <w:textInput/>
                </w:ffData>
              </w:fldChar>
            </w:r>
            <w:bookmarkStart w:id="18" w:name="Text35"/>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bookmarkEnd w:id="18"/>
          </w:p>
        </w:tc>
        <w:tc>
          <w:tcPr>
            <w:tcW w:w="7020" w:type="dxa"/>
            <w:shd w:val="clear" w:color="auto" w:fill="auto"/>
            <w:vAlign w:val="bottom"/>
          </w:tcPr>
          <w:p w14:paraId="300BB84E"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Utility relocation costs (including telephone and cable)</w:t>
            </w:r>
          </w:p>
        </w:tc>
      </w:tr>
      <w:tr w:rsidR="003072BF" w:rsidRPr="003072BF" w14:paraId="6F4DF0FD" w14:textId="77777777" w:rsidTr="00D238CD">
        <w:trPr>
          <w:trHeight w:val="350"/>
        </w:trPr>
        <w:tc>
          <w:tcPr>
            <w:tcW w:w="342" w:type="dxa"/>
            <w:shd w:val="clear" w:color="auto" w:fill="auto"/>
            <w:vAlign w:val="bottom"/>
          </w:tcPr>
          <w:p w14:paraId="3C85AC8D"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p>
        </w:tc>
        <w:tc>
          <w:tcPr>
            <w:tcW w:w="900" w:type="dxa"/>
            <w:tcBorders>
              <w:top w:val="single" w:sz="4" w:space="0" w:color="auto"/>
              <w:bottom w:val="single" w:sz="4" w:space="0" w:color="auto"/>
            </w:tcBorders>
            <w:shd w:val="clear" w:color="auto" w:fill="auto"/>
            <w:vAlign w:val="bottom"/>
          </w:tcPr>
          <w:p w14:paraId="6F396A65"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Text42"/>
                  <w:enabled/>
                  <w:calcOnExit w:val="0"/>
                  <w:textInput/>
                </w:ffData>
              </w:fldChar>
            </w:r>
            <w:bookmarkStart w:id="19" w:name="Text42"/>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bookmarkEnd w:id="19"/>
          </w:p>
        </w:tc>
        <w:tc>
          <w:tcPr>
            <w:tcW w:w="7020" w:type="dxa"/>
            <w:shd w:val="clear" w:color="auto" w:fill="auto"/>
            <w:vAlign w:val="bottom"/>
          </w:tcPr>
          <w:p w14:paraId="08B3A858"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Tenant communication (notices, translation, relocation advisory services)</w:t>
            </w:r>
          </w:p>
        </w:tc>
      </w:tr>
      <w:tr w:rsidR="003072BF" w:rsidRPr="003072BF" w14:paraId="1A6AA614" w14:textId="77777777" w:rsidTr="00D238CD">
        <w:trPr>
          <w:trHeight w:val="350"/>
        </w:trPr>
        <w:tc>
          <w:tcPr>
            <w:tcW w:w="342" w:type="dxa"/>
            <w:shd w:val="clear" w:color="auto" w:fill="auto"/>
            <w:vAlign w:val="bottom"/>
          </w:tcPr>
          <w:p w14:paraId="1C22FC85"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p>
        </w:tc>
        <w:tc>
          <w:tcPr>
            <w:tcW w:w="900" w:type="dxa"/>
            <w:tcBorders>
              <w:top w:val="single" w:sz="4" w:space="0" w:color="auto"/>
              <w:bottom w:val="single" w:sz="4" w:space="0" w:color="auto"/>
            </w:tcBorders>
            <w:shd w:val="clear" w:color="auto" w:fill="auto"/>
            <w:vAlign w:val="bottom"/>
          </w:tcPr>
          <w:p w14:paraId="053E2F4B"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Text33"/>
                  <w:enabled/>
                  <w:calcOnExit w:val="0"/>
                  <w:textInput/>
                </w:ffData>
              </w:fldChar>
            </w:r>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p>
        </w:tc>
        <w:tc>
          <w:tcPr>
            <w:tcW w:w="7020" w:type="dxa"/>
            <w:shd w:val="clear" w:color="auto" w:fill="auto"/>
            <w:vAlign w:val="bottom"/>
          </w:tcPr>
          <w:p w14:paraId="3DA913D5"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Relocation plan administrative expenses</w:t>
            </w:r>
          </w:p>
        </w:tc>
      </w:tr>
      <w:tr w:rsidR="003072BF" w:rsidRPr="003072BF" w14:paraId="60307428" w14:textId="77777777" w:rsidTr="00D238CD">
        <w:trPr>
          <w:trHeight w:val="350"/>
        </w:trPr>
        <w:tc>
          <w:tcPr>
            <w:tcW w:w="342" w:type="dxa"/>
            <w:shd w:val="clear" w:color="auto" w:fill="auto"/>
            <w:vAlign w:val="bottom"/>
          </w:tcPr>
          <w:p w14:paraId="0871FCA0"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p>
        </w:tc>
        <w:tc>
          <w:tcPr>
            <w:tcW w:w="900" w:type="dxa"/>
            <w:tcBorders>
              <w:top w:val="single" w:sz="4" w:space="0" w:color="auto"/>
              <w:bottom w:val="double" w:sz="4" w:space="0" w:color="auto"/>
            </w:tcBorders>
            <w:shd w:val="clear" w:color="auto" w:fill="auto"/>
            <w:vAlign w:val="bottom"/>
          </w:tcPr>
          <w:p w14:paraId="17F531D0"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
                  <w:enabled/>
                  <w:calcOnExit w:val="0"/>
                  <w:textInput/>
                </w:ffData>
              </w:fldChar>
            </w:r>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p>
        </w:tc>
        <w:tc>
          <w:tcPr>
            <w:tcW w:w="7020" w:type="dxa"/>
            <w:shd w:val="clear" w:color="auto" w:fill="auto"/>
            <w:vAlign w:val="bottom"/>
          </w:tcPr>
          <w:p w14:paraId="3484A811" w14:textId="77777777" w:rsidR="003072BF" w:rsidRPr="003072BF" w:rsidRDefault="003072BF" w:rsidP="003072BF">
            <w:pPr>
              <w:tabs>
                <w:tab w:val="left" w:pos="3852"/>
              </w:tabs>
              <w:spacing w:after="0" w:line="240" w:lineRule="auto"/>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 xml:space="preserve">Other (specify):  </w:t>
            </w:r>
            <w:r w:rsidRPr="003072BF">
              <w:rPr>
                <w:rFonts w:ascii="Arial" w:eastAsia="Times New Roman" w:hAnsi="Arial" w:cs="Times New Roman"/>
                <w:kern w:val="0"/>
                <w:sz w:val="20"/>
                <w:szCs w:val="20"/>
                <w:u w:val="single"/>
                <w14:ligatures w14:val="none"/>
              </w:rPr>
              <w:fldChar w:fldCharType="begin">
                <w:ffData>
                  <w:name w:val="Text43"/>
                  <w:enabled/>
                  <w:calcOnExit w:val="0"/>
                  <w:textInput/>
                </w:ffData>
              </w:fldChar>
            </w:r>
            <w:bookmarkStart w:id="20" w:name="Text43"/>
            <w:r w:rsidRPr="003072BF">
              <w:rPr>
                <w:rFonts w:ascii="Arial" w:eastAsia="Times New Roman" w:hAnsi="Arial" w:cs="Times New Roman"/>
                <w:kern w:val="0"/>
                <w:sz w:val="20"/>
                <w:szCs w:val="20"/>
                <w:u w:val="single"/>
                <w14:ligatures w14:val="none"/>
              </w:rPr>
              <w:instrText xml:space="preserve"> FORMTEXT </w:instrText>
            </w:r>
            <w:r w:rsidRPr="003072BF">
              <w:rPr>
                <w:rFonts w:ascii="Arial" w:eastAsia="Times New Roman" w:hAnsi="Arial" w:cs="Times New Roman"/>
                <w:kern w:val="0"/>
                <w:sz w:val="20"/>
                <w:szCs w:val="20"/>
                <w:u w:val="single"/>
                <w14:ligatures w14:val="none"/>
              </w:rPr>
            </w:r>
            <w:r w:rsidRPr="003072BF">
              <w:rPr>
                <w:rFonts w:ascii="Arial" w:eastAsia="Times New Roman" w:hAnsi="Arial" w:cs="Times New Roman"/>
                <w:kern w:val="0"/>
                <w:sz w:val="20"/>
                <w:szCs w:val="20"/>
                <w:u w:val="single"/>
                <w14:ligatures w14:val="none"/>
              </w:rPr>
              <w:fldChar w:fldCharType="separate"/>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noProof/>
                <w:kern w:val="0"/>
                <w:sz w:val="20"/>
                <w:szCs w:val="20"/>
                <w:u w:val="single"/>
                <w14:ligatures w14:val="none"/>
              </w:rPr>
              <w:t> </w:t>
            </w:r>
            <w:r w:rsidRPr="003072BF">
              <w:rPr>
                <w:rFonts w:ascii="Arial" w:eastAsia="Times New Roman" w:hAnsi="Arial" w:cs="Times New Roman"/>
                <w:kern w:val="0"/>
                <w:sz w:val="20"/>
                <w:szCs w:val="20"/>
                <w:u w:val="single"/>
                <w14:ligatures w14:val="none"/>
              </w:rPr>
              <w:fldChar w:fldCharType="end"/>
            </w:r>
            <w:bookmarkEnd w:id="20"/>
          </w:p>
        </w:tc>
      </w:tr>
      <w:tr w:rsidR="003072BF" w:rsidRPr="003072BF" w14:paraId="6626B838" w14:textId="77777777" w:rsidTr="00D238CD">
        <w:trPr>
          <w:trHeight w:val="350"/>
        </w:trPr>
        <w:tc>
          <w:tcPr>
            <w:tcW w:w="342" w:type="dxa"/>
            <w:shd w:val="clear" w:color="auto" w:fill="auto"/>
            <w:vAlign w:val="bottom"/>
          </w:tcPr>
          <w:p w14:paraId="3DE51685"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w:t>
            </w:r>
          </w:p>
        </w:tc>
        <w:tc>
          <w:tcPr>
            <w:tcW w:w="900" w:type="dxa"/>
            <w:tcBorders>
              <w:top w:val="double" w:sz="4" w:space="0" w:color="auto"/>
              <w:bottom w:val="single" w:sz="4" w:space="0" w:color="auto"/>
            </w:tcBorders>
            <w:shd w:val="clear" w:color="auto" w:fill="auto"/>
            <w:vAlign w:val="bottom"/>
          </w:tcPr>
          <w:p w14:paraId="189DCD0D" w14:textId="77777777" w:rsidR="003072BF" w:rsidRPr="003072BF" w:rsidRDefault="003072BF" w:rsidP="003072BF">
            <w:pPr>
              <w:spacing w:after="0" w:line="240" w:lineRule="auto"/>
              <w:jc w:val="right"/>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fldChar w:fldCharType="begin">
                <w:ffData>
                  <w:name w:val="Text33"/>
                  <w:enabled/>
                  <w:calcOnExit w:val="0"/>
                  <w:textInput/>
                </w:ffData>
              </w:fldChar>
            </w:r>
            <w:r w:rsidRPr="003072BF">
              <w:rPr>
                <w:rFonts w:ascii="Arial" w:eastAsia="Times New Roman" w:hAnsi="Arial" w:cs="Times New Roman"/>
                <w:kern w:val="0"/>
                <w:sz w:val="20"/>
                <w:szCs w:val="20"/>
                <w14:ligatures w14:val="none"/>
              </w:rPr>
              <w:instrText xml:space="preserve"> FORMTEXT </w:instrText>
            </w:r>
            <w:r w:rsidRPr="003072BF">
              <w:rPr>
                <w:rFonts w:ascii="Arial" w:eastAsia="Times New Roman" w:hAnsi="Arial" w:cs="Times New Roman"/>
                <w:kern w:val="0"/>
                <w:sz w:val="20"/>
                <w:szCs w:val="20"/>
                <w14:ligatures w14:val="none"/>
              </w:rPr>
            </w:r>
            <w:r w:rsidRPr="003072BF">
              <w:rPr>
                <w:rFonts w:ascii="Arial" w:eastAsia="Times New Roman" w:hAnsi="Arial" w:cs="Times New Roman"/>
                <w:kern w:val="0"/>
                <w:sz w:val="20"/>
                <w:szCs w:val="20"/>
                <w14:ligatures w14:val="none"/>
              </w:rPr>
              <w:fldChar w:fldCharType="separate"/>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noProof/>
                <w:kern w:val="0"/>
                <w:sz w:val="20"/>
                <w:szCs w:val="20"/>
                <w14:ligatures w14:val="none"/>
              </w:rPr>
              <w:t> </w:t>
            </w:r>
            <w:r w:rsidRPr="003072BF">
              <w:rPr>
                <w:rFonts w:ascii="Arial" w:eastAsia="Times New Roman" w:hAnsi="Arial" w:cs="Times New Roman"/>
                <w:kern w:val="0"/>
                <w:sz w:val="20"/>
                <w:szCs w:val="20"/>
                <w14:ligatures w14:val="none"/>
              </w:rPr>
              <w:fldChar w:fldCharType="end"/>
            </w:r>
          </w:p>
        </w:tc>
        <w:tc>
          <w:tcPr>
            <w:tcW w:w="7020" w:type="dxa"/>
            <w:shd w:val="clear" w:color="auto" w:fill="auto"/>
            <w:vAlign w:val="bottom"/>
          </w:tcPr>
          <w:p w14:paraId="78D0324D" w14:textId="77777777" w:rsidR="003072BF" w:rsidRPr="003072BF" w:rsidRDefault="003072BF" w:rsidP="003072BF">
            <w:pPr>
              <w:spacing w:after="0" w:line="240" w:lineRule="auto"/>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TOTAL RELOCATION BUDGET*</w:t>
            </w:r>
          </w:p>
        </w:tc>
      </w:tr>
    </w:tbl>
    <w:p w14:paraId="76762D1C" w14:textId="77777777" w:rsidR="003072BF" w:rsidRPr="003072BF" w:rsidRDefault="003072BF" w:rsidP="003072BF">
      <w:pPr>
        <w:spacing w:after="0" w:line="240" w:lineRule="auto"/>
        <w:ind w:firstLine="1332"/>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*Total must equal the Temporary and Permanent Relocation Costs listed in the Application.</w:t>
      </w:r>
    </w:p>
    <w:p w14:paraId="2EAD732C" w14:textId="77777777" w:rsidR="003072BF" w:rsidRPr="003072BF" w:rsidRDefault="003072BF" w:rsidP="003072BF">
      <w:pPr>
        <w:spacing w:after="0" w:line="240" w:lineRule="auto"/>
        <w:jc w:val="both"/>
        <w:rPr>
          <w:rFonts w:ascii="Arial" w:eastAsia="Times New Roman" w:hAnsi="Arial" w:cs="Times New Roman"/>
          <w:kern w:val="0"/>
          <w:sz w:val="20"/>
          <w:szCs w:val="20"/>
          <w14:ligatures w14:val="none"/>
        </w:rPr>
      </w:pPr>
    </w:p>
    <w:p w14:paraId="55C54090" w14:textId="204D08C1" w:rsidR="003072BF" w:rsidRPr="003072BF" w:rsidRDefault="003072BF" w:rsidP="003072BF">
      <w:pPr>
        <w:spacing w:after="0" w:line="240" w:lineRule="auto"/>
        <w:rPr>
          <w:rFonts w:ascii="Arial" w:eastAsia="Times New Roman" w:hAnsi="Arial" w:cs="Times New Roman"/>
          <w:b/>
          <w:bCs/>
          <w:kern w:val="0"/>
          <w:sz w:val="20"/>
          <w:szCs w:val="20"/>
          <w:u w:val="single"/>
          <w14:ligatures w14:val="none"/>
        </w:rPr>
      </w:pPr>
      <w:r w:rsidRPr="003072BF">
        <w:rPr>
          <w:rFonts w:ascii="Arial" w:eastAsia="Times New Roman" w:hAnsi="Arial" w:cs="Times New Roman"/>
          <w:b/>
          <w:bCs/>
          <w:kern w:val="0"/>
          <w:sz w:val="20"/>
          <w:szCs w:val="20"/>
          <w:u w:val="single"/>
          <w14:ligatures w14:val="none"/>
        </w:rPr>
        <w:t>The initial relocation plan for a project must include the following information and should be attached with this Exhibit upload:</w:t>
      </w:r>
    </w:p>
    <w:p w14:paraId="0B4AC2FC" w14:textId="77777777" w:rsidR="003072BF" w:rsidRPr="003072BF" w:rsidRDefault="003072BF" w:rsidP="003072BF">
      <w:pPr>
        <w:spacing w:after="0" w:line="240" w:lineRule="auto"/>
        <w:ind w:left="720"/>
        <w:jc w:val="both"/>
        <w:rPr>
          <w:rFonts w:ascii="Arial" w:eastAsia="Times New Roman" w:hAnsi="Arial" w:cs="Times New Roman"/>
          <w:kern w:val="0"/>
          <w:sz w:val="20"/>
          <w:szCs w:val="20"/>
          <w14:ligatures w14:val="none"/>
        </w:rPr>
      </w:pPr>
    </w:p>
    <w:p w14:paraId="4E26FBE3"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A description of the rehab project with a description of how many tenants might need to be “temporarily relocated’ and/or the possibility of tenants who might be “permanently displaced”.</w:t>
      </w:r>
    </w:p>
    <w:p w14:paraId="489A1219"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Characteristics of the households to be displaced, including the race/ethnicity of those to be displaced, income ranges, and a description of how any persons with special needs will be provided for.</w:t>
      </w:r>
    </w:p>
    <w:p w14:paraId="59B532BB"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A budget identifying anticipated relocation expenses as well as sources and uses of funds.</w:t>
      </w:r>
    </w:p>
    <w:p w14:paraId="17680E1F"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A project schedule identifying the various stages from the beginning through the end of the displacement-causing activities.</w:t>
      </w:r>
    </w:p>
    <w:p w14:paraId="0DF27B1B"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A list of all addresses of the occupied buildings in the proposed property.</w:t>
      </w:r>
    </w:p>
    <w:p w14:paraId="2A6964FF"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Description of available resources, including information on the supply of affordable replacement housing in the area, when permanent relocation or temporary off-site relocation is necessary.</w:t>
      </w:r>
    </w:p>
    <w:p w14:paraId="2854483B"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 xml:space="preserve">Description of what measures will be taken to help displaced persons who may be hard to house because of family size, economic status, or social problems.   Please provide information on tenants who may require the use of “last resort housing measures” </w:t>
      </w:r>
      <w:proofErr w:type="gramStart"/>
      <w:r w:rsidRPr="003072BF">
        <w:rPr>
          <w:rFonts w:ascii="Arial" w:eastAsia="Times New Roman" w:hAnsi="Arial" w:cs="Times New Roman"/>
          <w:kern w:val="0"/>
          <w:sz w:val="20"/>
          <w:szCs w:val="20"/>
          <w14:ligatures w14:val="none"/>
        </w:rPr>
        <w:t>in order to</w:t>
      </w:r>
      <w:proofErr w:type="gramEnd"/>
      <w:r w:rsidRPr="003072BF">
        <w:rPr>
          <w:rFonts w:ascii="Arial" w:eastAsia="Times New Roman" w:hAnsi="Arial" w:cs="Times New Roman"/>
          <w:kern w:val="0"/>
          <w:sz w:val="20"/>
          <w:szCs w:val="20"/>
          <w14:ligatures w14:val="none"/>
        </w:rPr>
        <w:t xml:space="preserve"> provide them with the required replacement housing on a timely basis.</w:t>
      </w:r>
    </w:p>
    <w:p w14:paraId="4463BEC0"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Identify any social and/or supportive service agencies that will be given as referrals to the tenants, as appropriate.</w:t>
      </w:r>
    </w:p>
    <w:p w14:paraId="419991E2"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Provide a sample of the General Information Notice (GIN) sent to the tenants who will be permanently relocated, those who will be temporarily displaced, and those who will not be displaced at all (neither permanently nor temporarily).</w:t>
      </w:r>
    </w:p>
    <w:p w14:paraId="3B7E658A"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Describe the temporary relocation to be provided – what services, the amount of assistance, the timing, and the housing units to be used for the temporary dwellings.</w:t>
      </w:r>
    </w:p>
    <w:p w14:paraId="7B0A422F"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The organization that will be providing the relocation services must be described, including information about their level of experience and history working with relocation and the URA regulation.</w:t>
      </w:r>
    </w:p>
    <w:p w14:paraId="539A0A39" w14:textId="77777777" w:rsidR="003072BF" w:rsidRPr="003072BF" w:rsidRDefault="003072BF" w:rsidP="003072BF">
      <w:pPr>
        <w:numPr>
          <w:ilvl w:val="0"/>
          <w:numId w:val="2"/>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Description of the records to be maintained.</w:t>
      </w:r>
    </w:p>
    <w:p w14:paraId="5786FE01" w14:textId="77777777" w:rsidR="003072BF" w:rsidRPr="003072BF" w:rsidRDefault="003072BF" w:rsidP="003072BF">
      <w:pPr>
        <w:spacing w:after="0" w:line="240" w:lineRule="auto"/>
        <w:jc w:val="both"/>
        <w:rPr>
          <w:rFonts w:ascii="Arial" w:eastAsia="Times New Roman" w:hAnsi="Arial" w:cs="Times New Roman"/>
          <w:kern w:val="0"/>
          <w:sz w:val="20"/>
          <w:szCs w:val="20"/>
          <w:u w:val="single"/>
          <w14:ligatures w14:val="none"/>
        </w:rPr>
      </w:pPr>
    </w:p>
    <w:p w14:paraId="70CB4946" w14:textId="77777777" w:rsidR="003072BF" w:rsidRPr="003072BF" w:rsidRDefault="003072BF" w:rsidP="003072BF">
      <w:pPr>
        <w:spacing w:after="0" w:line="240" w:lineRule="auto"/>
        <w:jc w:val="both"/>
        <w:rPr>
          <w:rFonts w:ascii="Arial" w:eastAsia="Times New Roman" w:hAnsi="Arial" w:cs="Times New Roman"/>
          <w:b/>
          <w:kern w:val="0"/>
          <w:sz w:val="20"/>
          <w:szCs w:val="20"/>
          <w:u w:val="single"/>
          <w14:ligatures w14:val="none"/>
        </w:rPr>
      </w:pPr>
      <w:r w:rsidRPr="003072BF">
        <w:rPr>
          <w:rFonts w:ascii="Arial" w:eastAsia="Times New Roman" w:hAnsi="Arial" w:cs="Times New Roman"/>
          <w:b/>
          <w:kern w:val="0"/>
          <w:sz w:val="20"/>
          <w:szCs w:val="20"/>
          <w:u w:val="single"/>
          <w14:ligatures w14:val="none"/>
        </w:rPr>
        <w:t>Records to be kept in compliance with the relocation process include:</w:t>
      </w:r>
    </w:p>
    <w:p w14:paraId="41C6E543" w14:textId="77777777" w:rsidR="003072BF" w:rsidRPr="003072BF" w:rsidRDefault="003072BF" w:rsidP="003072BF">
      <w:pPr>
        <w:numPr>
          <w:ilvl w:val="0"/>
          <w:numId w:val="1"/>
        </w:numPr>
        <w:spacing w:after="0" w:line="240" w:lineRule="auto"/>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Evidence of timely written notice to all tenants of displacement, including copies of all notices provided to tenants.</w:t>
      </w:r>
    </w:p>
    <w:p w14:paraId="0656054C" w14:textId="77777777" w:rsidR="003072BF" w:rsidRPr="003072BF" w:rsidRDefault="003072BF" w:rsidP="003072BF">
      <w:pPr>
        <w:numPr>
          <w:ilvl w:val="0"/>
          <w:numId w:val="1"/>
        </w:numPr>
        <w:spacing w:after="0" w:line="240" w:lineRule="auto"/>
        <w:ind w:left="360"/>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 xml:space="preserve">Evidence that tenants have been informed of their eligibility for relocation assistance and available </w:t>
      </w:r>
      <w:r w:rsidRPr="003072BF">
        <w:rPr>
          <w:rFonts w:ascii="Arial" w:eastAsia="Times New Roman" w:hAnsi="Arial" w:cs="Times New Roman"/>
          <w:kern w:val="0"/>
          <w:sz w:val="20"/>
          <w:szCs w:val="20"/>
          <w14:ligatures w14:val="none"/>
        </w:rPr>
        <w:tab/>
        <w:t>benefits, including copies of all notices provided to tenants.</w:t>
      </w:r>
    </w:p>
    <w:p w14:paraId="2D15F2CD" w14:textId="77777777" w:rsidR="003072BF" w:rsidRPr="003072BF" w:rsidRDefault="003072BF" w:rsidP="003072BF">
      <w:pPr>
        <w:numPr>
          <w:ilvl w:val="0"/>
          <w:numId w:val="1"/>
        </w:numPr>
        <w:spacing w:after="0" w:line="240" w:lineRule="auto"/>
        <w:ind w:left="360"/>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Evidence of timely receipt of a new lease at suitable alternative dwelling.</w:t>
      </w:r>
    </w:p>
    <w:p w14:paraId="3E10732C" w14:textId="77777777" w:rsidR="003072BF" w:rsidRPr="003072BF" w:rsidRDefault="003072BF" w:rsidP="007E4B35">
      <w:pPr>
        <w:numPr>
          <w:ilvl w:val="0"/>
          <w:numId w:val="1"/>
        </w:numPr>
        <w:spacing w:after="0" w:line="240" w:lineRule="auto"/>
        <w:ind w:left="360"/>
        <w:jc w:val="both"/>
        <w:rPr>
          <w:rFonts w:ascii="Arial" w:eastAsia="Times New Roman" w:hAnsi="Arial" w:cs="Times New Roman"/>
          <w:kern w:val="0"/>
          <w:sz w:val="20"/>
          <w:szCs w:val="20"/>
          <w14:ligatures w14:val="none"/>
        </w:rPr>
      </w:pPr>
      <w:r w:rsidRPr="003072BF">
        <w:rPr>
          <w:rFonts w:ascii="Arial" w:eastAsia="Times New Roman" w:hAnsi="Arial" w:cs="Times New Roman"/>
          <w:kern w:val="0"/>
          <w:sz w:val="20"/>
          <w:szCs w:val="20"/>
          <w14:ligatures w14:val="none"/>
        </w:rPr>
        <w:t xml:space="preserve">Evidence of relocation plan benefits paid to displaced tenants, including reimbursement for reasonable </w:t>
      </w:r>
      <w:r w:rsidRPr="003072BF">
        <w:rPr>
          <w:rFonts w:ascii="Arial" w:eastAsia="Times New Roman" w:hAnsi="Arial" w:cs="Times New Roman"/>
          <w:kern w:val="0"/>
          <w:sz w:val="20"/>
          <w:szCs w:val="20"/>
          <w14:ligatures w14:val="none"/>
        </w:rPr>
        <w:tab/>
        <w:t>out-of-pocket expenses.</w:t>
      </w:r>
    </w:p>
    <w:sectPr w:rsidR="003072BF" w:rsidRPr="003072BF"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59C6" w14:textId="77777777" w:rsidR="003072BF" w:rsidRDefault="003072BF" w:rsidP="00650223">
      <w:pPr>
        <w:spacing w:after="0" w:line="240" w:lineRule="auto"/>
      </w:pPr>
      <w:r>
        <w:separator/>
      </w:r>
    </w:p>
  </w:endnote>
  <w:endnote w:type="continuationSeparator" w:id="0">
    <w:p w14:paraId="5E1D1954" w14:textId="77777777" w:rsidR="003072BF" w:rsidRDefault="003072BF"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4EE0" w14:textId="77777777" w:rsidR="00650223" w:rsidRDefault="00650223">
    <w:pPr>
      <w:pStyle w:val="Footer"/>
    </w:pPr>
    <w:r>
      <w:rPr>
        <w:noProof/>
      </w:rPr>
      <w:drawing>
        <wp:anchor distT="0" distB="0" distL="114300" distR="114300" simplePos="0" relativeHeight="251661312" behindDoc="1" locked="0" layoutInCell="1" allowOverlap="1" wp14:anchorId="7565AAD9" wp14:editId="58584409">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745A" w14:textId="77777777" w:rsidR="00650223" w:rsidRDefault="00650223">
    <w:pPr>
      <w:pStyle w:val="Footer"/>
    </w:pPr>
    <w:r>
      <w:rPr>
        <w:noProof/>
      </w:rPr>
      <w:drawing>
        <wp:anchor distT="0" distB="0" distL="114300" distR="114300" simplePos="0" relativeHeight="251659264" behindDoc="1" locked="0" layoutInCell="1" allowOverlap="1" wp14:anchorId="6A2A888E" wp14:editId="7CC5957C">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207A" w14:textId="77777777" w:rsidR="003072BF" w:rsidRDefault="003072BF" w:rsidP="00650223">
      <w:pPr>
        <w:spacing w:after="0" w:line="240" w:lineRule="auto"/>
      </w:pPr>
      <w:r>
        <w:separator/>
      </w:r>
    </w:p>
  </w:footnote>
  <w:footnote w:type="continuationSeparator" w:id="0">
    <w:p w14:paraId="08957F1C" w14:textId="77777777" w:rsidR="003072BF" w:rsidRDefault="003072BF"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F263" w14:textId="7526AAB9" w:rsidR="002038B8" w:rsidRPr="002038B8" w:rsidRDefault="003072BF" w:rsidP="002038B8">
    <w:pPr>
      <w:tabs>
        <w:tab w:val="right" w:pos="9270"/>
      </w:tabs>
      <w:rPr>
        <w:color w:val="156082"/>
        <w:sz w:val="18"/>
        <w:szCs w:val="18"/>
      </w:rPr>
    </w:pPr>
    <w:r>
      <w:rPr>
        <w:color w:val="156082"/>
        <w:sz w:val="18"/>
        <w:szCs w:val="18"/>
      </w:rPr>
      <w:t>NHTF 202</w:t>
    </w:r>
    <w:r w:rsidR="00A365CC">
      <w:rPr>
        <w:color w:val="156082"/>
        <w:sz w:val="18"/>
        <w:szCs w:val="18"/>
      </w:rPr>
      <w:t>5</w:t>
    </w:r>
    <w:r>
      <w:rPr>
        <w:color w:val="156082"/>
        <w:sz w:val="18"/>
        <w:szCs w:val="18"/>
      </w:rPr>
      <w:t xml:space="preserve">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001C" w14:textId="77777777" w:rsidR="00650223" w:rsidRDefault="00650223">
    <w:pPr>
      <w:pStyle w:val="Header"/>
    </w:pPr>
    <w:r>
      <w:rPr>
        <w:noProof/>
      </w:rPr>
      <w:drawing>
        <wp:anchor distT="0" distB="0" distL="114300" distR="114300" simplePos="0" relativeHeight="251658240" behindDoc="1" locked="0" layoutInCell="1" allowOverlap="1" wp14:anchorId="4D36FB30" wp14:editId="514F4C2F">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B45C6"/>
    <w:multiLevelType w:val="hybridMultilevel"/>
    <w:tmpl w:val="778C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94FB3"/>
    <w:multiLevelType w:val="hybridMultilevel"/>
    <w:tmpl w:val="BE5E8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0448794">
    <w:abstractNumId w:val="1"/>
  </w:num>
  <w:num w:numId="2" w16cid:durableId="10920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IOk92W/3XEc4+4KXfBK35lUmlkw8jrTI1IXIbZfD9TlXKDNayCgBdlS12glmjP/OoTT4xJaJfmbER4539KM9kA==" w:salt="6kxE4Qjj2a/MG13p1gpu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BF"/>
    <w:rsid w:val="00013044"/>
    <w:rsid w:val="00063F4F"/>
    <w:rsid w:val="000A4CA8"/>
    <w:rsid w:val="000B7972"/>
    <w:rsid w:val="00113705"/>
    <w:rsid w:val="00180A47"/>
    <w:rsid w:val="002038B8"/>
    <w:rsid w:val="00291227"/>
    <w:rsid w:val="002F0044"/>
    <w:rsid w:val="002F0A20"/>
    <w:rsid w:val="002F2D10"/>
    <w:rsid w:val="003072BF"/>
    <w:rsid w:val="004C7194"/>
    <w:rsid w:val="004F5ED7"/>
    <w:rsid w:val="005662C2"/>
    <w:rsid w:val="00571573"/>
    <w:rsid w:val="005A39FC"/>
    <w:rsid w:val="00615749"/>
    <w:rsid w:val="00620FB8"/>
    <w:rsid w:val="00650223"/>
    <w:rsid w:val="00684F2A"/>
    <w:rsid w:val="006B154F"/>
    <w:rsid w:val="00703454"/>
    <w:rsid w:val="00864922"/>
    <w:rsid w:val="00A365CC"/>
    <w:rsid w:val="00B67BC9"/>
    <w:rsid w:val="00BF3462"/>
    <w:rsid w:val="00C1401F"/>
    <w:rsid w:val="00C9251F"/>
    <w:rsid w:val="00CA1A23"/>
    <w:rsid w:val="00D052A3"/>
    <w:rsid w:val="00D36270"/>
    <w:rsid w:val="00D651AD"/>
    <w:rsid w:val="00E51396"/>
    <w:rsid w:val="00E56068"/>
    <w:rsid w:val="00EA20CA"/>
    <w:rsid w:val="00ED178A"/>
    <w:rsid w:val="00ED45E1"/>
    <w:rsid w:val="00EF773E"/>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84EE"/>
  <w15:chartTrackingRefBased/>
  <w15:docId w15:val="{B70D4B7D-274C-4DB3-9822-4BFF249D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6%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34FF5F9-3805-41C2-8E64-F4C7F624E8D8}"/>
</file>

<file path=docProps/app.xml><?xml version="1.0" encoding="utf-8"?>
<Properties xmlns="http://schemas.openxmlformats.org/officeDocument/2006/extended-properties" xmlns:vt="http://schemas.openxmlformats.org/officeDocument/2006/docPropsVTypes">
  <Template>IFA_Template_2024</Template>
  <TotalTime>12</TotalTime>
  <Pages>2</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5</cp:revision>
  <dcterms:created xsi:type="dcterms:W3CDTF">2024-08-19T15:50:00Z</dcterms:created>
  <dcterms:modified xsi:type="dcterms:W3CDTF">2025-07-08T15:34:00Z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