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CB06D" w14:textId="77777777" w:rsidR="00684F2A" w:rsidRDefault="00684F2A"/>
    <w:p w14:paraId="61692967" w14:textId="77777777" w:rsidR="00650223" w:rsidRDefault="00650223"/>
    <w:p w14:paraId="74EA4E0C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EXHIBIT NH-15</w:t>
      </w:r>
    </w:p>
    <w:p w14:paraId="5BC11EF7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1ACDC645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MARKET INFORMATION FOR PROPOSED PROJECT</w:t>
      </w:r>
    </w:p>
    <w:p w14:paraId="633C050E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RENTAL</w:t>
      </w:r>
    </w:p>
    <w:p w14:paraId="109AC893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25DF002E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PROJECT DESCRIPTION</w:t>
      </w:r>
    </w:p>
    <w:p w14:paraId="7716A3CC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A96C711" w14:textId="77777777" w:rsidR="00C469A2" w:rsidRPr="00C469A2" w:rsidRDefault="00C469A2" w:rsidP="00C469A2">
      <w:pPr>
        <w:tabs>
          <w:tab w:val="left" w:pos="513"/>
          <w:tab w:val="left" w:pos="540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Project Name:  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end"/>
      </w:r>
      <w:bookmarkEnd w:id="0"/>
    </w:p>
    <w:p w14:paraId="455F97B0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F4B23D5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City:   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end"/>
      </w:r>
    </w:p>
    <w:p w14:paraId="00AAADF9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bookmarkEnd w:id="1"/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Rural location with population less than 5,000</w:t>
      </w:r>
    </w:p>
    <w:p w14:paraId="2EE0EC38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bookmarkEnd w:id="2"/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Suburban location with population between 5,000 &amp; 15,000</w:t>
      </w:r>
    </w:p>
    <w:p w14:paraId="05D2F41E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bookmarkEnd w:id="3"/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Urban location with population over 15,000</w:t>
      </w:r>
    </w:p>
    <w:p w14:paraId="08EBE4BA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CB269C8" w14:textId="77777777" w:rsidR="00C469A2" w:rsidRPr="00C469A2" w:rsidRDefault="00C469A2" w:rsidP="00C469A2">
      <w:pPr>
        <w:tabs>
          <w:tab w:val="left" w:pos="513"/>
          <w:tab w:val="left" w:pos="540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Units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ab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Bldg. Info.</w:t>
      </w:r>
    </w:p>
    <w:p w14:paraId="4390F450" w14:textId="77777777" w:rsidR="00C469A2" w:rsidRPr="00C469A2" w:rsidRDefault="00C469A2" w:rsidP="00C469A2">
      <w:pPr>
        <w:tabs>
          <w:tab w:val="left" w:pos="513"/>
          <w:tab w:val="left" w:pos="540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Total Number of Units:  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end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Duplex</w:t>
      </w:r>
    </w:p>
    <w:p w14:paraId="2AF96A58" w14:textId="77777777" w:rsidR="00C469A2" w:rsidRPr="00C469A2" w:rsidRDefault="00C469A2" w:rsidP="00C469A2">
      <w:pPr>
        <w:tabs>
          <w:tab w:val="left" w:pos="513"/>
          <w:tab w:val="left" w:pos="540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Number of NHTF Units:  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end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Row/Townhouse</w:t>
      </w:r>
    </w:p>
    <w:p w14:paraId="3D717E2C" w14:textId="77777777" w:rsidR="00C469A2" w:rsidRPr="00C469A2" w:rsidRDefault="00C469A2" w:rsidP="00C469A2">
      <w:pPr>
        <w:tabs>
          <w:tab w:val="left" w:pos="513"/>
          <w:tab w:val="left" w:pos="540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Number of other Affordable Housing Units:  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end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Single Family Detached</w:t>
      </w:r>
    </w:p>
    <w:p w14:paraId="46022D69" w14:textId="77777777" w:rsidR="00C469A2" w:rsidRPr="00C469A2" w:rsidRDefault="00C469A2" w:rsidP="00C469A2">
      <w:pPr>
        <w:tabs>
          <w:tab w:val="left" w:pos="513"/>
          <w:tab w:val="left" w:pos="540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469A2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    (LIHTC, USDA, HOME, RD, Section 8, Public Housing)</w:t>
      </w:r>
      <w:r w:rsidRPr="00C469A2">
        <w:rPr>
          <w:rFonts w:ascii="Arial" w:eastAsia="Times New Roman" w:hAnsi="Arial" w:cs="Arial"/>
          <w:kern w:val="0"/>
          <w:sz w:val="16"/>
          <w:szCs w:val="16"/>
          <w14:ligatures w14:val="none"/>
        </w:rPr>
        <w:tab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Standard Apt.</w:t>
      </w:r>
    </w:p>
    <w:p w14:paraId="5C94DD4D" w14:textId="77777777" w:rsidR="00C469A2" w:rsidRPr="00C469A2" w:rsidRDefault="00C469A2" w:rsidP="00C469A2">
      <w:pPr>
        <w:tabs>
          <w:tab w:val="left" w:pos="513"/>
          <w:tab w:val="left" w:pos="540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Number of Market Units:  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end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p w14:paraId="55FAA9BD" w14:textId="77777777" w:rsidR="00C469A2" w:rsidRPr="00C469A2" w:rsidRDefault="00C469A2" w:rsidP="00C469A2">
      <w:pPr>
        <w:tabs>
          <w:tab w:val="left" w:pos="513"/>
          <w:tab w:val="left" w:pos="540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p w14:paraId="0C4E9E8A" w14:textId="77777777" w:rsidR="00C469A2" w:rsidRPr="00C469A2" w:rsidRDefault="00C469A2" w:rsidP="00C469A2">
      <w:pPr>
        <w:tabs>
          <w:tab w:val="left" w:pos="513"/>
          <w:tab w:val="left" w:pos="540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Tenant Income Levels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(Area Median Income Levels)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Construction Type: 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end"/>
      </w:r>
    </w:p>
    <w:p w14:paraId="3F24D6AB" w14:textId="77777777" w:rsidR="00C469A2" w:rsidRPr="00C469A2" w:rsidRDefault="00C469A2" w:rsidP="00C469A2">
      <w:pPr>
        <w:tabs>
          <w:tab w:val="left" w:pos="513"/>
          <w:tab w:val="left" w:pos="540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bookmarkEnd w:id="4"/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30% AMI, # of units  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end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Number of Buildings:  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end"/>
      </w:r>
    </w:p>
    <w:p w14:paraId="034C435A" w14:textId="77777777" w:rsidR="00C469A2" w:rsidRPr="00C469A2" w:rsidRDefault="00C469A2" w:rsidP="00C469A2">
      <w:pPr>
        <w:tabs>
          <w:tab w:val="left" w:pos="513"/>
          <w:tab w:val="left" w:pos="540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40% AMI, # of units  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end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Number of Stories:  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end"/>
      </w:r>
    </w:p>
    <w:p w14:paraId="1FC09662" w14:textId="77777777" w:rsidR="00C469A2" w:rsidRPr="00C469A2" w:rsidRDefault="00C469A2" w:rsidP="00C469A2">
      <w:pPr>
        <w:tabs>
          <w:tab w:val="left" w:pos="513"/>
          <w:tab w:val="left" w:pos="540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50% AMI, # of units  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end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Elevator:  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Yes     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No   </w:t>
      </w:r>
    </w:p>
    <w:p w14:paraId="3A55FA68" w14:textId="77777777" w:rsidR="00C469A2" w:rsidRPr="00C469A2" w:rsidRDefault="00C469A2" w:rsidP="00C469A2">
      <w:pPr>
        <w:tabs>
          <w:tab w:val="left" w:pos="513"/>
          <w:tab w:val="left" w:pos="540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60% AMI, # of units  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end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Parking:  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bookmarkEnd w:id="5"/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Yes     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"/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bookmarkEnd w:id="6"/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No, If </w:t>
      </w:r>
      <w:proofErr w:type="gramStart"/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>Yes, #</w:t>
      </w:r>
      <w:proofErr w:type="gramEnd"/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of Spaces 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end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 </w:t>
      </w:r>
    </w:p>
    <w:p w14:paraId="0F74393B" w14:textId="77777777" w:rsidR="00C469A2" w:rsidRPr="00C469A2" w:rsidRDefault="00C469A2" w:rsidP="00C469A2">
      <w:pPr>
        <w:tabs>
          <w:tab w:val="left" w:pos="513"/>
          <w:tab w:val="left" w:pos="540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80% AMI, # of units  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end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Garages: 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Yes     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No, </w:t>
      </w:r>
    </w:p>
    <w:p w14:paraId="78C450EA" w14:textId="77777777" w:rsidR="00C469A2" w:rsidRPr="00C469A2" w:rsidRDefault="00C469A2" w:rsidP="00C469A2">
      <w:pPr>
        <w:tabs>
          <w:tab w:val="left" w:pos="513"/>
          <w:tab w:val="left" w:pos="540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Market </w:t>
      </w:r>
      <w:proofErr w:type="gramStart"/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>Rate, #</w:t>
      </w:r>
      <w:proofErr w:type="gramEnd"/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of units  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end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   If </w:t>
      </w:r>
      <w:proofErr w:type="gramStart"/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>Yes</w:t>
      </w:r>
      <w:proofErr w:type="gramEnd"/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, # of Garages 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end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, Rent  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end"/>
      </w:r>
    </w:p>
    <w:p w14:paraId="1E6121F6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F60A513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Existing or proposed project-based rental assistance:  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bookmarkEnd w:id="7"/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Yes     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bookmarkEnd w:id="8"/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No</w:t>
      </w:r>
    </w:p>
    <w:p w14:paraId="09A9810E" w14:textId="77777777" w:rsidR="00C469A2" w:rsidRPr="00C469A2" w:rsidRDefault="00C469A2" w:rsidP="00C469A2">
      <w:pPr>
        <w:tabs>
          <w:tab w:val="left" w:pos="513"/>
          <w:tab w:val="left" w:pos="540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6C89D93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Occupancy Type</w:t>
      </w:r>
    </w:p>
    <w:p w14:paraId="1951DFAE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Family</w:t>
      </w:r>
    </w:p>
    <w:p w14:paraId="74FED06D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Senior 55+</w:t>
      </w:r>
    </w:p>
    <w:p w14:paraId="6E8EEAF8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Senior 62+</w:t>
      </w:r>
    </w:p>
    <w:p w14:paraId="7BD91238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19CDE5C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Unit Mix, Size, Rent, Applicant’s Proposed Rents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9"/>
        <w:gridCol w:w="1098"/>
        <w:gridCol w:w="1235"/>
        <w:gridCol w:w="1180"/>
        <w:gridCol w:w="1430"/>
        <w:gridCol w:w="1511"/>
        <w:gridCol w:w="1387"/>
      </w:tblGrid>
      <w:tr w:rsidR="00C469A2" w:rsidRPr="00C469A2" w14:paraId="1D0E576C" w14:textId="77777777" w:rsidTr="00B91583">
        <w:tc>
          <w:tcPr>
            <w:tcW w:w="1836" w:type="dxa"/>
            <w:shd w:val="pct15" w:color="auto" w:fill="auto"/>
          </w:tcPr>
          <w:p w14:paraId="0A0B5E8B" w14:textId="77777777" w:rsidR="00C469A2" w:rsidRPr="00C469A2" w:rsidRDefault="00C469A2" w:rsidP="00C469A2">
            <w:pPr>
              <w:tabs>
                <w:tab w:val="left" w:pos="513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gramStart"/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># BR / #</w:t>
            </w:r>
            <w:proofErr w:type="gramEnd"/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Bath</w:t>
            </w:r>
          </w:p>
        </w:tc>
        <w:tc>
          <w:tcPr>
            <w:tcW w:w="1242" w:type="dxa"/>
            <w:shd w:val="pct15" w:color="auto" w:fill="auto"/>
          </w:tcPr>
          <w:p w14:paraId="7136BC48" w14:textId="77777777" w:rsidR="00C469A2" w:rsidRPr="00C469A2" w:rsidRDefault="00C469A2" w:rsidP="00C469A2">
            <w:pPr>
              <w:tabs>
                <w:tab w:val="left" w:pos="513"/>
              </w:tabs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># of Units</w:t>
            </w:r>
          </w:p>
          <w:p w14:paraId="5BE2026D" w14:textId="77777777" w:rsidR="00C469A2" w:rsidRPr="00C469A2" w:rsidRDefault="00C469A2" w:rsidP="00C469A2">
            <w:pPr>
              <w:tabs>
                <w:tab w:val="left" w:pos="513"/>
              </w:tabs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>That Size</w:t>
            </w:r>
          </w:p>
          <w:p w14:paraId="0883FB93" w14:textId="77777777" w:rsidR="00C469A2" w:rsidRPr="00C469A2" w:rsidRDefault="00C469A2" w:rsidP="00C469A2">
            <w:pPr>
              <w:tabs>
                <w:tab w:val="left" w:pos="513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pct15" w:color="auto" w:fill="auto"/>
          </w:tcPr>
          <w:p w14:paraId="4A56E010" w14:textId="77777777" w:rsidR="00C469A2" w:rsidRPr="00C469A2" w:rsidRDefault="00C469A2" w:rsidP="00C469A2">
            <w:pPr>
              <w:tabs>
                <w:tab w:val="left" w:pos="513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>Sq. Ft</w:t>
            </w:r>
          </w:p>
        </w:tc>
        <w:tc>
          <w:tcPr>
            <w:tcW w:w="1350" w:type="dxa"/>
            <w:shd w:val="pct15" w:color="auto" w:fill="auto"/>
          </w:tcPr>
          <w:p w14:paraId="01DE9F5B" w14:textId="77777777" w:rsidR="00C469A2" w:rsidRPr="00C469A2" w:rsidRDefault="00C469A2" w:rsidP="00C469A2">
            <w:pPr>
              <w:tabs>
                <w:tab w:val="left" w:pos="513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>Gross Rent</w:t>
            </w:r>
          </w:p>
        </w:tc>
        <w:tc>
          <w:tcPr>
            <w:tcW w:w="1530" w:type="dxa"/>
            <w:shd w:val="pct15" w:color="auto" w:fill="auto"/>
          </w:tcPr>
          <w:p w14:paraId="54941BDB" w14:textId="77777777" w:rsidR="00C469A2" w:rsidRPr="00C469A2" w:rsidRDefault="00C469A2" w:rsidP="00C469A2">
            <w:pPr>
              <w:tabs>
                <w:tab w:val="left" w:pos="513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>Utility Allowance</w:t>
            </w:r>
          </w:p>
        </w:tc>
        <w:tc>
          <w:tcPr>
            <w:tcW w:w="1710" w:type="dxa"/>
            <w:shd w:val="pct15" w:color="auto" w:fill="auto"/>
          </w:tcPr>
          <w:p w14:paraId="50FD8A6F" w14:textId="77777777" w:rsidR="00C469A2" w:rsidRPr="00C469A2" w:rsidRDefault="00C469A2" w:rsidP="00C469A2">
            <w:pPr>
              <w:tabs>
                <w:tab w:val="left" w:pos="513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>Net Rent</w:t>
            </w:r>
          </w:p>
          <w:p w14:paraId="29B4A80E" w14:textId="77777777" w:rsidR="00C469A2" w:rsidRPr="00C469A2" w:rsidRDefault="00C469A2" w:rsidP="00C469A2">
            <w:pPr>
              <w:tabs>
                <w:tab w:val="left" w:pos="513"/>
              </w:tabs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469A2">
              <w:rPr>
                <w:rFonts w:ascii="Arial" w:eastAsia="Times New Roman" w:hAnsi="Arial" w:cs="Arial"/>
                <w:b/>
                <w:sz w:val="16"/>
                <w:szCs w:val="16"/>
              </w:rPr>
              <w:t>(Gross Rent Minus Utility Allowance)</w:t>
            </w:r>
          </w:p>
        </w:tc>
        <w:tc>
          <w:tcPr>
            <w:tcW w:w="1620" w:type="dxa"/>
            <w:shd w:val="pct15" w:color="auto" w:fill="auto"/>
          </w:tcPr>
          <w:p w14:paraId="129FF1DD" w14:textId="77777777" w:rsidR="00C469A2" w:rsidRPr="00C469A2" w:rsidRDefault="00C469A2" w:rsidP="00C469A2">
            <w:pPr>
              <w:tabs>
                <w:tab w:val="left" w:pos="513"/>
              </w:tabs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>% AMI Level or Market Rate</w:t>
            </w:r>
          </w:p>
        </w:tc>
      </w:tr>
      <w:tr w:rsidR="00C469A2" w:rsidRPr="00C469A2" w14:paraId="0F43ECE1" w14:textId="77777777" w:rsidTr="00B91583">
        <w:tc>
          <w:tcPr>
            <w:tcW w:w="1836" w:type="dxa"/>
          </w:tcPr>
          <w:p w14:paraId="4A3C7D2F" w14:textId="77777777" w:rsidR="00C469A2" w:rsidRPr="00C469A2" w:rsidRDefault="00C469A2" w:rsidP="00C469A2">
            <w:pPr>
              <w:tabs>
                <w:tab w:val="left" w:pos="51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2" w:type="dxa"/>
          </w:tcPr>
          <w:p w14:paraId="0D9B61B3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1CFFB98A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97DAEBD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05A546B4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30962A27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0BDBEDF1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469A2" w:rsidRPr="00C469A2" w14:paraId="2872D704" w14:textId="77777777" w:rsidTr="00B91583">
        <w:tc>
          <w:tcPr>
            <w:tcW w:w="1836" w:type="dxa"/>
          </w:tcPr>
          <w:p w14:paraId="3BE31B4D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2" w:type="dxa"/>
          </w:tcPr>
          <w:p w14:paraId="129B2F38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666F2D71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22F276F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7608AFED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465218CC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568E3422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469A2" w:rsidRPr="00C469A2" w14:paraId="3503B105" w14:textId="77777777" w:rsidTr="00B91583">
        <w:tc>
          <w:tcPr>
            <w:tcW w:w="1836" w:type="dxa"/>
          </w:tcPr>
          <w:p w14:paraId="58AF860D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2" w:type="dxa"/>
          </w:tcPr>
          <w:p w14:paraId="60B67324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526C24C9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9CC24C3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47AB1C57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0A6B04BC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46A14C94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469A2" w:rsidRPr="00C469A2" w14:paraId="06371EB8" w14:textId="77777777" w:rsidTr="00B91583">
        <w:tc>
          <w:tcPr>
            <w:tcW w:w="1836" w:type="dxa"/>
          </w:tcPr>
          <w:p w14:paraId="69AACBD4" w14:textId="77777777" w:rsidR="00C469A2" w:rsidRPr="00C469A2" w:rsidRDefault="00C469A2" w:rsidP="00C469A2">
            <w:pPr>
              <w:tabs>
                <w:tab w:val="left" w:pos="51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2" w:type="dxa"/>
          </w:tcPr>
          <w:p w14:paraId="585A7B00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22D99ED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A76D44A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4BBB07C1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61254E07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6F2F575B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469A2" w:rsidRPr="00C469A2" w14:paraId="7966F8F4" w14:textId="77777777" w:rsidTr="00B91583">
        <w:tc>
          <w:tcPr>
            <w:tcW w:w="1836" w:type="dxa"/>
          </w:tcPr>
          <w:p w14:paraId="0BA2389C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2" w:type="dxa"/>
          </w:tcPr>
          <w:p w14:paraId="69628240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032BB954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F718A75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01D9742A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0E4A2895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4E038DE2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469A2" w:rsidRPr="00C469A2" w14:paraId="082BB36C" w14:textId="77777777" w:rsidTr="00B91583">
        <w:tc>
          <w:tcPr>
            <w:tcW w:w="1836" w:type="dxa"/>
          </w:tcPr>
          <w:p w14:paraId="7E69B162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2" w:type="dxa"/>
          </w:tcPr>
          <w:p w14:paraId="37C6E979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64F79DF2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A7348B3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03B8B134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5F72D7E1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53D0B139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469A2" w:rsidRPr="00C469A2" w14:paraId="04B2D5CA" w14:textId="77777777" w:rsidTr="00B91583">
        <w:tc>
          <w:tcPr>
            <w:tcW w:w="1836" w:type="dxa"/>
          </w:tcPr>
          <w:p w14:paraId="0F8EF64D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2" w:type="dxa"/>
          </w:tcPr>
          <w:p w14:paraId="7A8BA70F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5A94E867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DA49E4C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4F598C25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39624CAC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0B24252D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469A2" w:rsidRPr="00C469A2" w14:paraId="14F2C4D3" w14:textId="77777777" w:rsidTr="00B91583">
        <w:tc>
          <w:tcPr>
            <w:tcW w:w="1836" w:type="dxa"/>
          </w:tcPr>
          <w:p w14:paraId="5BC060D3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2" w:type="dxa"/>
          </w:tcPr>
          <w:p w14:paraId="7E4F7290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48EAFE71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A2FFFE7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1E792C5E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29A7D7E9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2712BD3E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40758933" w14:textId="77777777" w:rsidR="00C469A2" w:rsidRPr="00C469A2" w:rsidRDefault="00C469A2" w:rsidP="00C469A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81D4C5B" w14:textId="77777777" w:rsidR="00C469A2" w:rsidRPr="00C469A2" w:rsidRDefault="00C469A2" w:rsidP="00C469A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469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 w:type="page"/>
      </w:r>
    </w:p>
    <w:p w14:paraId="17072F4E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u w:val="single"/>
          <w14:ligatures w14:val="none"/>
        </w:rPr>
      </w:pPr>
      <w:r w:rsidRPr="00C469A2">
        <w:rPr>
          <w:rFonts w:ascii="Arial" w:eastAsia="Times New Roman" w:hAnsi="Arial" w:cs="Arial"/>
          <w:b/>
          <w:kern w:val="0"/>
          <w:sz w:val="20"/>
          <w:szCs w:val="20"/>
          <w:u w:val="single"/>
          <w14:ligatures w14:val="none"/>
        </w:rPr>
        <w:lastRenderedPageBreak/>
        <w:t>Amenities</w:t>
      </w:r>
    </w:p>
    <w:p w14:paraId="09AE7AB6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tbl>
      <w:tblPr>
        <w:tblStyle w:val="TableGrid"/>
        <w:tblW w:w="9926" w:type="dxa"/>
        <w:tblLook w:val="04A0" w:firstRow="1" w:lastRow="0" w:firstColumn="1" w:lastColumn="0" w:noHBand="0" w:noVBand="1"/>
      </w:tblPr>
      <w:tblGrid>
        <w:gridCol w:w="3738"/>
        <w:gridCol w:w="6188"/>
      </w:tblGrid>
      <w:tr w:rsidR="00C469A2" w:rsidRPr="00C469A2" w14:paraId="2C585835" w14:textId="77777777" w:rsidTr="00B91583">
        <w:tc>
          <w:tcPr>
            <w:tcW w:w="3738" w:type="dxa"/>
          </w:tcPr>
          <w:p w14:paraId="05A65483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t>Project Amenities (laundry room, computer room, etc.)</w:t>
            </w:r>
          </w:p>
        </w:tc>
        <w:tc>
          <w:tcPr>
            <w:tcW w:w="6188" w:type="dxa"/>
          </w:tcPr>
          <w:p w14:paraId="5904E880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469A2" w:rsidRPr="00C469A2" w14:paraId="58ACAA97" w14:textId="77777777" w:rsidTr="00B91583">
        <w:tc>
          <w:tcPr>
            <w:tcW w:w="3738" w:type="dxa"/>
          </w:tcPr>
          <w:p w14:paraId="543CBDB2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t xml:space="preserve">Unit Amenities (dishwasher, washer/dryer, ceiling fans, storage </w:t>
            </w:r>
            <w:proofErr w:type="spellStart"/>
            <w:proofErr w:type="gramStart"/>
            <w:r w:rsidRPr="00C469A2">
              <w:rPr>
                <w:rFonts w:ascii="Arial" w:eastAsia="Times New Roman" w:hAnsi="Arial" w:cs="Arial"/>
                <w:sz w:val="20"/>
                <w:szCs w:val="20"/>
              </w:rPr>
              <w:t>area,etc</w:t>
            </w:r>
            <w:proofErr w:type="spellEnd"/>
            <w:r w:rsidRPr="00C469A2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gramEnd"/>
            <w:r w:rsidRPr="00C469A2">
              <w:rPr>
                <w:rFonts w:ascii="Arial" w:eastAsia="Times New Roman" w:hAnsi="Arial" w:cs="Arial"/>
                <w:sz w:val="20"/>
                <w:szCs w:val="20"/>
              </w:rPr>
              <w:t xml:space="preserve">)  </w:t>
            </w:r>
          </w:p>
        </w:tc>
        <w:tc>
          <w:tcPr>
            <w:tcW w:w="6188" w:type="dxa"/>
          </w:tcPr>
          <w:p w14:paraId="39464AB4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469A2" w:rsidRPr="00C469A2" w14:paraId="4E6F6109" w14:textId="77777777" w:rsidTr="00B91583">
        <w:tc>
          <w:tcPr>
            <w:tcW w:w="3738" w:type="dxa"/>
          </w:tcPr>
          <w:p w14:paraId="73193C78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t>Special Needs Population (if applicable)</w:t>
            </w:r>
          </w:p>
        </w:tc>
        <w:tc>
          <w:tcPr>
            <w:tcW w:w="6188" w:type="dxa"/>
          </w:tcPr>
          <w:p w14:paraId="2A31AABA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469A2" w:rsidRPr="00C469A2" w14:paraId="11616548" w14:textId="77777777" w:rsidTr="00B91583">
        <w:tc>
          <w:tcPr>
            <w:tcW w:w="3738" w:type="dxa"/>
          </w:tcPr>
          <w:p w14:paraId="21EA6A57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t>Special Services (if applicable)</w:t>
            </w:r>
          </w:p>
        </w:tc>
        <w:tc>
          <w:tcPr>
            <w:tcW w:w="6188" w:type="dxa"/>
          </w:tcPr>
          <w:p w14:paraId="38FE5DCD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60772C88" w14:textId="77777777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6F45225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u w:val="single"/>
          <w14:ligatures w14:val="none"/>
        </w:rPr>
      </w:pPr>
      <w:r w:rsidRPr="00C469A2">
        <w:rPr>
          <w:rFonts w:ascii="Arial" w:eastAsia="Times New Roman" w:hAnsi="Arial" w:cs="Arial"/>
          <w:b/>
          <w:kern w:val="0"/>
          <w:sz w:val="20"/>
          <w:szCs w:val="20"/>
          <w:u w:val="single"/>
          <w14:ligatures w14:val="none"/>
        </w:rPr>
        <w:t>Location Amenities</w:t>
      </w:r>
    </w:p>
    <w:p w14:paraId="76002F21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0"/>
        <w:gridCol w:w="3379"/>
        <w:gridCol w:w="2841"/>
      </w:tblGrid>
      <w:tr w:rsidR="00C469A2" w:rsidRPr="00C469A2" w14:paraId="493F4021" w14:textId="77777777" w:rsidTr="00B91583">
        <w:tc>
          <w:tcPr>
            <w:tcW w:w="3551" w:type="dxa"/>
            <w:shd w:val="pct15" w:color="auto" w:fill="auto"/>
          </w:tcPr>
          <w:p w14:paraId="001CEF17" w14:textId="77777777" w:rsidR="00C469A2" w:rsidRPr="00C469A2" w:rsidRDefault="00C469A2" w:rsidP="00C469A2">
            <w:pPr>
              <w:tabs>
                <w:tab w:val="left" w:pos="513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>Type</w:t>
            </w:r>
          </w:p>
        </w:tc>
        <w:tc>
          <w:tcPr>
            <w:tcW w:w="4117" w:type="dxa"/>
            <w:shd w:val="pct15" w:color="auto" w:fill="auto"/>
          </w:tcPr>
          <w:p w14:paraId="710D009F" w14:textId="77777777" w:rsidR="00C469A2" w:rsidRPr="00C469A2" w:rsidRDefault="00C469A2" w:rsidP="00C469A2">
            <w:pPr>
              <w:tabs>
                <w:tab w:val="left" w:pos="513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348" w:type="dxa"/>
            <w:shd w:val="pct15" w:color="auto" w:fill="auto"/>
          </w:tcPr>
          <w:p w14:paraId="1ADDC79B" w14:textId="77777777" w:rsidR="00C469A2" w:rsidRPr="00C469A2" w:rsidRDefault="00C469A2" w:rsidP="00C469A2">
            <w:pPr>
              <w:tabs>
                <w:tab w:val="left" w:pos="513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>Distance From Project</w:t>
            </w:r>
          </w:p>
        </w:tc>
      </w:tr>
      <w:tr w:rsidR="00C469A2" w:rsidRPr="00C469A2" w14:paraId="3BFCFBF5" w14:textId="77777777" w:rsidTr="00B91583">
        <w:tc>
          <w:tcPr>
            <w:tcW w:w="3551" w:type="dxa"/>
          </w:tcPr>
          <w:p w14:paraId="1A8BFC05" w14:textId="77777777" w:rsidR="00C469A2" w:rsidRPr="00C469A2" w:rsidRDefault="00C469A2" w:rsidP="00C469A2">
            <w:pPr>
              <w:tabs>
                <w:tab w:val="left" w:pos="51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t>Grocery Store(s) (not gas stations or convenience stores, etc.)</w:t>
            </w:r>
          </w:p>
        </w:tc>
        <w:tc>
          <w:tcPr>
            <w:tcW w:w="4117" w:type="dxa"/>
          </w:tcPr>
          <w:p w14:paraId="075010FB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48" w:type="dxa"/>
          </w:tcPr>
          <w:p w14:paraId="25A81366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469A2" w:rsidRPr="00C469A2" w14:paraId="3F2AEAF8" w14:textId="77777777" w:rsidTr="00B91583">
        <w:tc>
          <w:tcPr>
            <w:tcW w:w="3551" w:type="dxa"/>
          </w:tcPr>
          <w:p w14:paraId="735ABFEA" w14:textId="77777777" w:rsidR="00C469A2" w:rsidRPr="00C469A2" w:rsidRDefault="00C469A2" w:rsidP="00C469A2">
            <w:pPr>
              <w:tabs>
                <w:tab w:val="left" w:pos="51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t>Medical Clinic(s) or Hospital(s)</w:t>
            </w:r>
          </w:p>
        </w:tc>
        <w:tc>
          <w:tcPr>
            <w:tcW w:w="4117" w:type="dxa"/>
          </w:tcPr>
          <w:p w14:paraId="7B817302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48" w:type="dxa"/>
          </w:tcPr>
          <w:p w14:paraId="30260F6F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469A2" w:rsidRPr="00C469A2" w14:paraId="6FAF3931" w14:textId="77777777" w:rsidTr="00B91583">
        <w:tc>
          <w:tcPr>
            <w:tcW w:w="3551" w:type="dxa"/>
          </w:tcPr>
          <w:p w14:paraId="6C84F72B" w14:textId="77777777" w:rsidR="00C469A2" w:rsidRPr="00C469A2" w:rsidRDefault="00C469A2" w:rsidP="00C469A2">
            <w:pPr>
              <w:tabs>
                <w:tab w:val="left" w:pos="51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t>Park &amp; Recreation Area(s)</w:t>
            </w:r>
          </w:p>
        </w:tc>
        <w:tc>
          <w:tcPr>
            <w:tcW w:w="4117" w:type="dxa"/>
          </w:tcPr>
          <w:p w14:paraId="440B2CF9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48" w:type="dxa"/>
          </w:tcPr>
          <w:p w14:paraId="7BC92C23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469A2" w:rsidRPr="00C469A2" w14:paraId="7FCB05F4" w14:textId="77777777" w:rsidTr="00B91583">
        <w:tc>
          <w:tcPr>
            <w:tcW w:w="3551" w:type="dxa"/>
          </w:tcPr>
          <w:p w14:paraId="3031FE05" w14:textId="77777777" w:rsidR="00C469A2" w:rsidRPr="00C469A2" w:rsidRDefault="00C469A2" w:rsidP="00C469A2">
            <w:pPr>
              <w:tabs>
                <w:tab w:val="left" w:pos="51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t>Pharmacy(s)</w:t>
            </w:r>
          </w:p>
        </w:tc>
        <w:tc>
          <w:tcPr>
            <w:tcW w:w="4117" w:type="dxa"/>
          </w:tcPr>
          <w:p w14:paraId="08EACAFB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48" w:type="dxa"/>
          </w:tcPr>
          <w:p w14:paraId="3279A566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469A2" w:rsidRPr="00C469A2" w14:paraId="40643506" w14:textId="77777777" w:rsidTr="00B91583">
        <w:tc>
          <w:tcPr>
            <w:tcW w:w="3551" w:type="dxa"/>
          </w:tcPr>
          <w:p w14:paraId="2AB061EB" w14:textId="77777777" w:rsidR="00C469A2" w:rsidRPr="00C469A2" w:rsidRDefault="00C469A2" w:rsidP="00C469A2">
            <w:pPr>
              <w:tabs>
                <w:tab w:val="left" w:pos="51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t>Public Transportation Mode(s)</w:t>
            </w:r>
          </w:p>
        </w:tc>
        <w:tc>
          <w:tcPr>
            <w:tcW w:w="4117" w:type="dxa"/>
          </w:tcPr>
          <w:p w14:paraId="4BA94D03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48" w:type="dxa"/>
          </w:tcPr>
          <w:p w14:paraId="38FC415C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469A2" w:rsidRPr="00C469A2" w14:paraId="17A9890D" w14:textId="77777777" w:rsidTr="00B91583">
        <w:tc>
          <w:tcPr>
            <w:tcW w:w="3551" w:type="dxa"/>
          </w:tcPr>
          <w:p w14:paraId="5F52EF69" w14:textId="77777777" w:rsidR="00C469A2" w:rsidRPr="00C469A2" w:rsidRDefault="00C469A2" w:rsidP="00C469A2">
            <w:pPr>
              <w:tabs>
                <w:tab w:val="left" w:pos="51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t>School(s)</w:t>
            </w:r>
          </w:p>
        </w:tc>
        <w:tc>
          <w:tcPr>
            <w:tcW w:w="4117" w:type="dxa"/>
          </w:tcPr>
          <w:p w14:paraId="0BB76CE2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48" w:type="dxa"/>
          </w:tcPr>
          <w:p w14:paraId="16D8D67F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469A2" w:rsidRPr="00C469A2" w14:paraId="0290AE28" w14:textId="77777777" w:rsidTr="00B91583">
        <w:tc>
          <w:tcPr>
            <w:tcW w:w="3551" w:type="dxa"/>
          </w:tcPr>
          <w:p w14:paraId="5DFB7310" w14:textId="77777777" w:rsidR="00C469A2" w:rsidRPr="00C469A2" w:rsidRDefault="00C469A2" w:rsidP="00C469A2">
            <w:pPr>
              <w:tabs>
                <w:tab w:val="left" w:pos="51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t>Shopping Store(s)/Area(s)</w:t>
            </w:r>
          </w:p>
          <w:p w14:paraId="127A27A0" w14:textId="77777777" w:rsidR="00C469A2" w:rsidRPr="00C469A2" w:rsidRDefault="00C469A2" w:rsidP="00C469A2">
            <w:pPr>
              <w:tabs>
                <w:tab w:val="left" w:pos="51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t xml:space="preserve">  (specify each)</w:t>
            </w:r>
          </w:p>
        </w:tc>
        <w:tc>
          <w:tcPr>
            <w:tcW w:w="4117" w:type="dxa"/>
          </w:tcPr>
          <w:p w14:paraId="734ECD6F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48" w:type="dxa"/>
          </w:tcPr>
          <w:p w14:paraId="312C10E3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469A2" w:rsidRPr="00C469A2" w14:paraId="25846BED" w14:textId="77777777" w:rsidTr="00B91583">
        <w:tc>
          <w:tcPr>
            <w:tcW w:w="3551" w:type="dxa"/>
          </w:tcPr>
          <w:p w14:paraId="0375F845" w14:textId="77777777" w:rsidR="00C469A2" w:rsidRPr="00C469A2" w:rsidRDefault="00C469A2" w:rsidP="00C469A2">
            <w:pPr>
              <w:tabs>
                <w:tab w:val="left" w:pos="51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t>Other (specify each)</w:t>
            </w:r>
          </w:p>
        </w:tc>
        <w:tc>
          <w:tcPr>
            <w:tcW w:w="4117" w:type="dxa"/>
          </w:tcPr>
          <w:p w14:paraId="5FC22A56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48" w:type="dxa"/>
          </w:tcPr>
          <w:p w14:paraId="36DF09B6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642D30A6" w14:textId="77777777" w:rsidR="00C469A2" w:rsidRPr="00C469A2" w:rsidRDefault="00C469A2" w:rsidP="00C469A2">
      <w:pPr>
        <w:spacing w:after="0" w:line="240" w:lineRule="auto"/>
        <w:ind w:left="741" w:hanging="741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4B02A12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Indicate if there are any road or infrastructure improvements planned or under construction in the market area: 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</w:p>
    <w:p w14:paraId="654ABF3E" w14:textId="77777777" w:rsidR="00C469A2" w:rsidRPr="00C469A2" w:rsidRDefault="00C469A2" w:rsidP="00C469A2">
      <w:pPr>
        <w:spacing w:after="0" w:line="240" w:lineRule="auto"/>
        <w:ind w:left="741" w:hanging="741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F978B08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General description of neighborhood and adjacent parcels surrounding the site:  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</w:p>
    <w:p w14:paraId="73BDA61E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D9AC29C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Comment on access, ingress/egress, and visibility of the site:  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</w:p>
    <w:p w14:paraId="4528C24C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7B2BF77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Note any environmental or other concerns:  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</w:p>
    <w:p w14:paraId="2F681A9D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7D1BF78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proofErr w:type="gramStart"/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>Must</w:t>
      </w:r>
      <w:proofErr w:type="gramEnd"/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attach a map clearly identifying the location of the project.  Map is attached:  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Yes     </w:t>
      </w:r>
    </w:p>
    <w:p w14:paraId="54AB2E8B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6255D11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Overall conclusion/recommendation about the site as related to the marketability of the proposed project. </w:t>
      </w:r>
    </w:p>
    <w:p w14:paraId="22703576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9" w:name="Text17"/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end"/>
      </w:r>
      <w:bookmarkEnd w:id="9"/>
    </w:p>
    <w:p w14:paraId="45BFB301" w14:textId="77777777" w:rsidR="00C469A2" w:rsidRPr="00C469A2" w:rsidRDefault="00C469A2" w:rsidP="00C469A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642FD9C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MARKET AREA(S)</w:t>
      </w:r>
    </w:p>
    <w:p w14:paraId="3308381E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0"/>
          <w:szCs w:val="20"/>
          <w14:ligatures w14:val="none"/>
        </w:rPr>
      </w:pPr>
    </w:p>
    <w:p w14:paraId="5D5DA6B2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bCs/>
          <w:iCs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bCs/>
          <w:iCs/>
          <w:kern w:val="0"/>
          <w:sz w:val="20"/>
          <w:szCs w:val="20"/>
          <w14:ligatures w14:val="none"/>
        </w:rPr>
        <w:t xml:space="preserve">Identify the primary market area, secondary market area &amp; tertiary market area boundaries by street names or other geography forming boundaries.  </w:t>
      </w:r>
    </w:p>
    <w:p w14:paraId="6CD0E5A9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kern w:val="0"/>
          <w:sz w:val="20"/>
          <w:szCs w:val="20"/>
          <w14:ligatures w14:val="none"/>
        </w:rPr>
      </w:pPr>
    </w:p>
    <w:p w14:paraId="25076CEC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b/>
          <w:kern w:val="0"/>
          <w:sz w:val="20"/>
          <w:szCs w:val="20"/>
          <w:u w:val="single"/>
          <w14:ligatures w14:val="none"/>
        </w:rPr>
        <w:t>Primary Market Area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28EA5C33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(At least 50% or more of renters must come from the primary market area.)</w:t>
      </w:r>
    </w:p>
    <w:p w14:paraId="41DFC86D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118C468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Define/Identify Primary Market Area:  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bookmarkEnd w:id="10"/>
    </w:p>
    <w:p w14:paraId="6E339635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Current median household income levels &amp; 10-year trend:  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</w:p>
    <w:p w14:paraId="4C165395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Population Trends</w:t>
      </w:r>
    </w:p>
    <w:p w14:paraId="0F915D5D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Total population:  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</w:p>
    <w:p w14:paraId="56B77148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Population by age groups:  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</w:p>
    <w:p w14:paraId="5681AF59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If a Targeted Population is proposed for the project, provide additional information on population growth patterns specifically related to this population.  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</w:p>
    <w:p w14:paraId="4830BB27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lastRenderedPageBreak/>
        <w:t xml:space="preserve">Overall conclusion relating data to impact on housing demand. </w:t>
      </w:r>
    </w:p>
    <w:p w14:paraId="1088AE7F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end"/>
      </w:r>
      <w:bookmarkEnd w:id="11"/>
    </w:p>
    <w:p w14:paraId="669B041E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3F9E5C3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Household Trends</w:t>
      </w:r>
    </w:p>
    <w:p w14:paraId="04F05524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Total </w:t>
      </w:r>
      <w:proofErr w:type="gramStart"/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># of renter</w:t>
      </w:r>
      <w:proofErr w:type="gramEnd"/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households:  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</w:p>
    <w:p w14:paraId="12FEFDC1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Total # of owner households:  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</w:p>
    <w:p w14:paraId="5B598704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Average household size:   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</w:p>
    <w:p w14:paraId="149D7D3F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Average household income:  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</w:p>
    <w:p w14:paraId="78DA96BA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4D54A4A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Overall conclusion relating data to impact on housing demand. </w:t>
      </w:r>
    </w:p>
    <w:p w14:paraId="358FE84D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end"/>
      </w:r>
    </w:p>
    <w:p w14:paraId="6CCFAFB5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6949582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Employment Levels &amp; Trends</w:t>
      </w:r>
    </w:p>
    <w:p w14:paraId="3D3885A7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>Major employers, anticipated reductions or expansions, newly planned employers and impact on employment in the market area.</w:t>
      </w:r>
    </w:p>
    <w:p w14:paraId="3C6C2106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</w:p>
    <w:p w14:paraId="1B3BB65A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CCF65FF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>Overall conclusion relating data to impact on housing demand.</w:t>
      </w:r>
    </w:p>
    <w:p w14:paraId="1B88D688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end"/>
      </w:r>
    </w:p>
    <w:p w14:paraId="6B9AF2A6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25BC2F1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Unemployment Levels &amp; Trends</w:t>
      </w:r>
    </w:p>
    <w:p w14:paraId="05525C1D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Current unemployment levels &amp; 10-year trend:  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</w:p>
    <w:p w14:paraId="43A47FBB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8C4EF72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>Overall conclusion relating data to impact on housing demand.</w:t>
      </w:r>
    </w:p>
    <w:p w14:paraId="562298F7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end"/>
      </w:r>
    </w:p>
    <w:p w14:paraId="0853308C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A7A2526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u w:val="single"/>
          <w14:ligatures w14:val="none"/>
        </w:rPr>
      </w:pPr>
      <w:r w:rsidRPr="00C469A2">
        <w:rPr>
          <w:rFonts w:ascii="Arial" w:eastAsia="Times New Roman" w:hAnsi="Arial" w:cs="Arial"/>
          <w:b/>
          <w:kern w:val="0"/>
          <w:sz w:val="20"/>
          <w:szCs w:val="20"/>
          <w:u w:val="single"/>
          <w14:ligatures w14:val="none"/>
        </w:rPr>
        <w:t>Secondary Market Area</w:t>
      </w:r>
    </w:p>
    <w:p w14:paraId="3AF02F25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(No more than 40% of renters from the secondary market area.)</w:t>
      </w:r>
    </w:p>
    <w:p w14:paraId="2B4D8086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748659A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Define/Identify Secondary Market Area:  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</w:p>
    <w:p w14:paraId="0F6EA562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Current median household income levels &amp; 10-year trend:  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</w:p>
    <w:p w14:paraId="22CB4B50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C150411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Population Trends</w:t>
      </w:r>
    </w:p>
    <w:p w14:paraId="7D49EF5E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Total population:  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</w:p>
    <w:p w14:paraId="1870D845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Population by age groups:  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</w:p>
    <w:p w14:paraId="3C2590EE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If a Targeted Population is proposed for the project, provide additional information on population growth patterns specifically related to this population.  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</w:p>
    <w:p w14:paraId="0835C757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Overall conclusion relating data to impact on housing demand. </w:t>
      </w:r>
    </w:p>
    <w:p w14:paraId="122D1605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end"/>
      </w:r>
    </w:p>
    <w:p w14:paraId="66B2873E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Household Trends</w:t>
      </w:r>
    </w:p>
    <w:p w14:paraId="69FB5606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Total </w:t>
      </w:r>
      <w:proofErr w:type="gramStart"/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># of renter</w:t>
      </w:r>
      <w:proofErr w:type="gramEnd"/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households:  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</w:p>
    <w:p w14:paraId="6A2011B9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Total # of owner households:  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</w:p>
    <w:p w14:paraId="6B54D579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Average household size:   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</w:p>
    <w:p w14:paraId="308E790C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Average household income:  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</w:p>
    <w:p w14:paraId="64C67F06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E03F5D4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Overall conclusion relating data to impact on housing demand. </w:t>
      </w:r>
    </w:p>
    <w:p w14:paraId="68FA8806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end"/>
      </w:r>
    </w:p>
    <w:p w14:paraId="6E414F5B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A8E3597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Employment Levels &amp; Trends</w:t>
      </w:r>
    </w:p>
    <w:p w14:paraId="1CAAD27A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>Major employers, anticipated reductions or expansions, newly planned employers and impact on employment in the market area.</w:t>
      </w:r>
    </w:p>
    <w:p w14:paraId="60594605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</w:p>
    <w:p w14:paraId="5BE01464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E7B33B8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>Overall conclusion relating data to impact on housing demand.</w:t>
      </w:r>
    </w:p>
    <w:p w14:paraId="177BE932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end"/>
      </w:r>
    </w:p>
    <w:p w14:paraId="07ADE45B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51E2B96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lastRenderedPageBreak/>
        <w:t>Unemployment Levels &amp; Trends</w:t>
      </w:r>
    </w:p>
    <w:p w14:paraId="617AD9A1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Current unemployment levels &amp; 10-year trend:  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</w:p>
    <w:p w14:paraId="40FBE1E9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A167B1E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>Overall conclusion relating data to impact on housing demand.</w:t>
      </w:r>
    </w:p>
    <w:p w14:paraId="6B7DEEB6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end"/>
      </w:r>
    </w:p>
    <w:p w14:paraId="593B9A87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EA401C9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u w:val="single"/>
          <w14:ligatures w14:val="none"/>
        </w:rPr>
      </w:pPr>
      <w:r w:rsidRPr="00C469A2">
        <w:rPr>
          <w:rFonts w:ascii="Arial" w:eastAsia="Times New Roman" w:hAnsi="Arial" w:cs="Arial"/>
          <w:b/>
          <w:kern w:val="0"/>
          <w:sz w:val="20"/>
          <w:szCs w:val="20"/>
          <w:u w:val="single"/>
          <w14:ligatures w14:val="none"/>
        </w:rPr>
        <w:t>Tertiary Market Area</w:t>
      </w:r>
    </w:p>
    <w:p w14:paraId="54E56691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(No more than 10% of renters from the tertiary market area.)</w:t>
      </w:r>
    </w:p>
    <w:p w14:paraId="7F9CADC0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8C2A03A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Define/Identify Tertiary Market Area:  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</w:p>
    <w:p w14:paraId="1D89A61E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4B68698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proofErr w:type="gramStart"/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>Overall</w:t>
      </w:r>
      <w:proofErr w:type="gramEnd"/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conclusion on why this area can attract 1-10% of renters for the proposed project. </w:t>
      </w:r>
    </w:p>
    <w:p w14:paraId="295649D1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end"/>
      </w:r>
    </w:p>
    <w:p w14:paraId="6E5A8D2C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2E6BE4F" w14:textId="77777777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MARKETING/RENT-UP</w:t>
      </w:r>
    </w:p>
    <w:p w14:paraId="091F90C7" w14:textId="77777777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B01DEFD" w14:textId="77777777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List the number of units that will be </w:t>
      </w:r>
      <w:proofErr w:type="gramStart"/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>rented-up</w:t>
      </w:r>
      <w:proofErr w:type="gramEnd"/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every </w:t>
      </w:r>
      <w:proofErr w:type="gramStart"/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>3-months</w:t>
      </w:r>
      <w:proofErr w:type="gramEnd"/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until the project is fully occupied.  </w:t>
      </w:r>
      <w:r w:rsidRPr="00C469A2">
        <w:rPr>
          <w:rFonts w:ascii="Arial" w:eastAsia="Times New Roman" w:hAnsi="Arial" w:cs="Arial"/>
          <w:kern w:val="0"/>
          <w:sz w:val="18"/>
          <w:szCs w:val="18"/>
          <w14:ligatures w14:val="none"/>
        </w:rPr>
        <w:t>(Numbers may differ for each 3- month period)</w:t>
      </w:r>
    </w:p>
    <w:p w14:paraId="31D44855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</w:p>
    <w:p w14:paraId="37E7B61A" w14:textId="77777777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F41D963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Anticipated full occupancy date:  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</w:p>
    <w:p w14:paraId="2C3D91EB" w14:textId="77777777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113ADE0" w14:textId="77777777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>What marketing methods will be used to attract potential tenants?</w:t>
      </w:r>
    </w:p>
    <w:p w14:paraId="7B024B7B" w14:textId="77777777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0"/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bookmarkEnd w:id="12"/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Advertising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2"/>
        <w:gridCol w:w="8240"/>
      </w:tblGrid>
      <w:tr w:rsidR="00C469A2" w:rsidRPr="00C469A2" w14:paraId="0FC5CC37" w14:textId="77777777" w:rsidTr="00B91583">
        <w:tc>
          <w:tcPr>
            <w:tcW w:w="1018" w:type="dxa"/>
          </w:tcPr>
          <w:p w14:paraId="2216971C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t>Explain:</w:t>
            </w:r>
          </w:p>
        </w:tc>
        <w:tc>
          <w:tcPr>
            <w:tcW w:w="9890" w:type="dxa"/>
          </w:tcPr>
          <w:p w14:paraId="57AFD687" w14:textId="77777777" w:rsidR="00C469A2" w:rsidRPr="00C469A2" w:rsidRDefault="00C469A2" w:rsidP="00C469A2">
            <w:pPr>
              <w:tabs>
                <w:tab w:val="left" w:pos="51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32382549" w14:textId="77777777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EFB2A0D" w14:textId="77777777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Outreach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2"/>
        <w:gridCol w:w="8240"/>
      </w:tblGrid>
      <w:tr w:rsidR="00C469A2" w:rsidRPr="00C469A2" w14:paraId="4A6CE5B5" w14:textId="77777777" w:rsidTr="00B91583">
        <w:tc>
          <w:tcPr>
            <w:tcW w:w="1018" w:type="dxa"/>
          </w:tcPr>
          <w:p w14:paraId="748907F7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t>Explain:</w:t>
            </w:r>
          </w:p>
        </w:tc>
        <w:tc>
          <w:tcPr>
            <w:tcW w:w="9890" w:type="dxa"/>
          </w:tcPr>
          <w:p w14:paraId="4803875D" w14:textId="77777777" w:rsidR="00C469A2" w:rsidRPr="00C469A2" w:rsidRDefault="00C469A2" w:rsidP="00C469A2">
            <w:pPr>
              <w:tabs>
                <w:tab w:val="left" w:pos="51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4EB5324F" w14:textId="77777777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857ED93" w14:textId="77777777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instrText xml:space="preserve"> FORMCHECKBOX </w:instrText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fldChar w:fldCharType="end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Methods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2"/>
        <w:gridCol w:w="8240"/>
      </w:tblGrid>
      <w:tr w:rsidR="00C469A2" w:rsidRPr="00C469A2" w14:paraId="5015E3CD" w14:textId="77777777" w:rsidTr="00B91583">
        <w:tc>
          <w:tcPr>
            <w:tcW w:w="1018" w:type="dxa"/>
          </w:tcPr>
          <w:p w14:paraId="0041D0F6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t>Explain:</w:t>
            </w:r>
          </w:p>
        </w:tc>
        <w:tc>
          <w:tcPr>
            <w:tcW w:w="9890" w:type="dxa"/>
          </w:tcPr>
          <w:p w14:paraId="77FA1573" w14:textId="77777777" w:rsidR="00C469A2" w:rsidRPr="00C469A2" w:rsidRDefault="00C469A2" w:rsidP="00C469A2">
            <w:pPr>
              <w:tabs>
                <w:tab w:val="left" w:pos="513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72D0FD78" w14:textId="77777777" w:rsidR="00C469A2" w:rsidRPr="00C469A2" w:rsidRDefault="00C469A2" w:rsidP="00C469A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698E82B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COMPARABLE/COMPETING RENTAL PROJECTS – ALREADY ON THE MARKET</w:t>
      </w:r>
    </w:p>
    <w:p w14:paraId="430F91F6" w14:textId="77777777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75F6A20" w14:textId="77777777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Rent Comparison</w:t>
      </w:r>
    </w:p>
    <w:p w14:paraId="32772CB6" w14:textId="77777777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Style w:val="TableGrid1"/>
        <w:tblW w:w="11366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1090"/>
        <w:gridCol w:w="1091"/>
        <w:gridCol w:w="1091"/>
        <w:gridCol w:w="958"/>
        <w:gridCol w:w="1091"/>
        <w:gridCol w:w="1091"/>
        <w:gridCol w:w="878"/>
        <w:gridCol w:w="1090"/>
        <w:gridCol w:w="1091"/>
        <w:gridCol w:w="804"/>
        <w:gridCol w:w="1091"/>
      </w:tblGrid>
      <w:tr w:rsidR="001F1D79" w:rsidRPr="00A7204D" w14:paraId="5136DFD4" w14:textId="77777777" w:rsidTr="004A6076">
        <w:trPr>
          <w:trHeight w:val="718"/>
        </w:trPr>
        <w:tc>
          <w:tcPr>
            <w:tcW w:w="1090" w:type="dxa"/>
            <w:shd w:val="pct15" w:color="auto" w:fill="auto"/>
          </w:tcPr>
          <w:p w14:paraId="4DDF533B" w14:textId="77777777" w:rsidR="00A7204D" w:rsidRPr="00A7204D" w:rsidRDefault="00A7204D" w:rsidP="00A7204D">
            <w:pPr>
              <w:rPr>
                <w:rFonts w:eastAsia="Times New Roman" w:cs="Arial"/>
                <w:b/>
                <w:sz w:val="16"/>
                <w:szCs w:val="16"/>
              </w:rPr>
            </w:pPr>
            <w:r w:rsidRPr="00A7204D">
              <w:rPr>
                <w:rFonts w:eastAsia="Times New Roman" w:cs="Arial"/>
                <w:b/>
                <w:sz w:val="16"/>
                <w:szCs w:val="16"/>
              </w:rPr>
              <w:t>Project Name</w:t>
            </w:r>
          </w:p>
          <w:p w14:paraId="0B88E3E4" w14:textId="77777777" w:rsidR="00A7204D" w:rsidRPr="00A7204D" w:rsidRDefault="00A7204D" w:rsidP="00A7204D">
            <w:pPr>
              <w:rPr>
                <w:rFonts w:eastAsia="Times New Roman" w:cs="Arial"/>
                <w:b/>
                <w:sz w:val="16"/>
                <w:szCs w:val="16"/>
              </w:rPr>
            </w:pPr>
            <w:r w:rsidRPr="00A7204D">
              <w:rPr>
                <w:rFonts w:eastAsia="Times New Roman" w:cs="Arial"/>
                <w:b/>
                <w:sz w:val="16"/>
                <w:szCs w:val="16"/>
              </w:rPr>
              <w:t>Address</w:t>
            </w:r>
          </w:p>
          <w:p w14:paraId="1D9B530F" w14:textId="77777777" w:rsidR="00A7204D" w:rsidRPr="00A7204D" w:rsidRDefault="00A7204D" w:rsidP="00A7204D">
            <w:pPr>
              <w:rPr>
                <w:rFonts w:eastAsia="Times New Roman" w:cs="Arial"/>
                <w:b/>
                <w:sz w:val="16"/>
                <w:szCs w:val="16"/>
              </w:rPr>
            </w:pPr>
            <w:r w:rsidRPr="00A7204D">
              <w:rPr>
                <w:rFonts w:eastAsia="Times New Roman" w:cs="Arial"/>
                <w:b/>
                <w:sz w:val="16"/>
                <w:szCs w:val="16"/>
              </w:rPr>
              <w:t>City &amp; County</w:t>
            </w:r>
          </w:p>
        </w:tc>
        <w:tc>
          <w:tcPr>
            <w:tcW w:w="1091" w:type="dxa"/>
            <w:shd w:val="pct15" w:color="auto" w:fill="auto"/>
          </w:tcPr>
          <w:p w14:paraId="6ACE26E3" w14:textId="77777777" w:rsidR="00A7204D" w:rsidRPr="00A7204D" w:rsidRDefault="00A7204D" w:rsidP="00A7204D">
            <w:pPr>
              <w:rPr>
                <w:rFonts w:eastAsia="Times New Roman" w:cs="Arial"/>
                <w:b/>
                <w:sz w:val="16"/>
                <w:szCs w:val="16"/>
              </w:rPr>
            </w:pPr>
            <w:proofErr w:type="spellStart"/>
            <w:r w:rsidRPr="00A7204D">
              <w:rPr>
                <w:rFonts w:eastAsia="Times New Roman" w:cs="Arial"/>
                <w:b/>
                <w:sz w:val="16"/>
                <w:szCs w:val="16"/>
              </w:rPr>
              <w:t>Bldg.Type</w:t>
            </w:r>
            <w:proofErr w:type="spellEnd"/>
            <w:r w:rsidRPr="00A7204D">
              <w:rPr>
                <w:rFonts w:eastAsia="Times New Roman" w:cs="Arial"/>
                <w:b/>
                <w:sz w:val="16"/>
                <w:szCs w:val="16"/>
              </w:rPr>
              <w:t>, Yr. Built, Renovated Y/N</w:t>
            </w:r>
          </w:p>
        </w:tc>
        <w:tc>
          <w:tcPr>
            <w:tcW w:w="1091" w:type="dxa"/>
            <w:shd w:val="pct15" w:color="auto" w:fill="auto"/>
          </w:tcPr>
          <w:p w14:paraId="01B6B466" w14:textId="77777777" w:rsidR="00A7204D" w:rsidRPr="00A7204D" w:rsidRDefault="00A7204D" w:rsidP="00A7204D">
            <w:pPr>
              <w:rPr>
                <w:rFonts w:eastAsia="Times New Roman" w:cs="Arial"/>
                <w:b/>
                <w:sz w:val="16"/>
                <w:szCs w:val="16"/>
              </w:rPr>
            </w:pPr>
            <w:proofErr w:type="gramStart"/>
            <w:r w:rsidRPr="00A7204D">
              <w:rPr>
                <w:rFonts w:eastAsia="Times New Roman" w:cs="Arial"/>
                <w:b/>
                <w:sz w:val="16"/>
                <w:szCs w:val="16"/>
              </w:rPr>
              <w:t># BR / #BA,  #</w:t>
            </w:r>
            <w:proofErr w:type="gramEnd"/>
            <w:r w:rsidRPr="00A7204D">
              <w:rPr>
                <w:rFonts w:eastAsia="Times New Roman" w:cs="Arial"/>
                <w:b/>
                <w:sz w:val="16"/>
                <w:szCs w:val="16"/>
              </w:rPr>
              <w:t xml:space="preserve"> of Units That Size</w:t>
            </w:r>
          </w:p>
        </w:tc>
        <w:tc>
          <w:tcPr>
            <w:tcW w:w="958" w:type="dxa"/>
            <w:shd w:val="pct15" w:color="auto" w:fill="auto"/>
          </w:tcPr>
          <w:p w14:paraId="5933701D" w14:textId="77777777" w:rsidR="00A7204D" w:rsidRPr="00A7204D" w:rsidRDefault="00A7204D" w:rsidP="00A7204D">
            <w:pPr>
              <w:rPr>
                <w:rFonts w:eastAsia="Times New Roman" w:cs="Arial"/>
                <w:b/>
                <w:sz w:val="16"/>
                <w:szCs w:val="16"/>
              </w:rPr>
            </w:pPr>
            <w:r w:rsidRPr="00A7204D">
              <w:rPr>
                <w:rFonts w:eastAsia="Times New Roman" w:cs="Arial"/>
                <w:b/>
                <w:sz w:val="16"/>
                <w:szCs w:val="16"/>
              </w:rPr>
              <w:t xml:space="preserve">% AMI </w:t>
            </w:r>
          </w:p>
          <w:p w14:paraId="2560F82F" w14:textId="77777777" w:rsidR="00A7204D" w:rsidRPr="00A7204D" w:rsidRDefault="00A7204D" w:rsidP="00A7204D">
            <w:pPr>
              <w:rPr>
                <w:rFonts w:eastAsia="Times New Roman" w:cs="Arial"/>
                <w:b/>
                <w:sz w:val="16"/>
                <w:szCs w:val="16"/>
              </w:rPr>
            </w:pPr>
            <w:r w:rsidRPr="00A7204D">
              <w:rPr>
                <w:rFonts w:eastAsia="Times New Roman" w:cs="Arial"/>
                <w:b/>
                <w:sz w:val="16"/>
                <w:szCs w:val="16"/>
              </w:rPr>
              <w:t>(if Afford Hsing)</w:t>
            </w:r>
          </w:p>
        </w:tc>
        <w:tc>
          <w:tcPr>
            <w:tcW w:w="1091" w:type="dxa"/>
            <w:shd w:val="pct15" w:color="auto" w:fill="auto"/>
          </w:tcPr>
          <w:p w14:paraId="141DDFEB" w14:textId="77777777" w:rsidR="00A7204D" w:rsidRPr="00A7204D" w:rsidRDefault="00A7204D" w:rsidP="00A7204D">
            <w:pPr>
              <w:rPr>
                <w:rFonts w:eastAsia="Times New Roman" w:cs="Arial"/>
                <w:b/>
                <w:sz w:val="16"/>
                <w:szCs w:val="16"/>
              </w:rPr>
            </w:pPr>
            <w:r w:rsidRPr="00A7204D">
              <w:rPr>
                <w:rFonts w:eastAsia="Times New Roman" w:cs="Arial"/>
                <w:b/>
                <w:sz w:val="16"/>
                <w:szCs w:val="16"/>
              </w:rPr>
              <w:t>Net Mo. Rent</w:t>
            </w:r>
          </w:p>
        </w:tc>
        <w:tc>
          <w:tcPr>
            <w:tcW w:w="1091" w:type="dxa"/>
            <w:shd w:val="pct15" w:color="auto" w:fill="auto"/>
          </w:tcPr>
          <w:p w14:paraId="592400BA" w14:textId="77777777" w:rsidR="00A7204D" w:rsidRPr="00A7204D" w:rsidRDefault="00A7204D" w:rsidP="00A7204D">
            <w:pPr>
              <w:rPr>
                <w:rFonts w:eastAsia="Times New Roman" w:cs="Arial"/>
                <w:b/>
                <w:sz w:val="16"/>
                <w:szCs w:val="16"/>
              </w:rPr>
            </w:pPr>
            <w:r w:rsidRPr="00A7204D">
              <w:rPr>
                <w:rFonts w:eastAsia="Times New Roman" w:cs="Arial"/>
                <w:b/>
                <w:sz w:val="16"/>
                <w:szCs w:val="16"/>
              </w:rPr>
              <w:t>Gross Mo. Rent (includes utility allowance)</w:t>
            </w:r>
          </w:p>
        </w:tc>
        <w:tc>
          <w:tcPr>
            <w:tcW w:w="878" w:type="dxa"/>
            <w:shd w:val="pct15" w:color="auto" w:fill="auto"/>
          </w:tcPr>
          <w:p w14:paraId="553CCEEA" w14:textId="77777777" w:rsidR="00A7204D" w:rsidRPr="00A7204D" w:rsidRDefault="00A7204D" w:rsidP="00A7204D">
            <w:pPr>
              <w:rPr>
                <w:rFonts w:eastAsia="Times New Roman" w:cs="Arial"/>
                <w:b/>
                <w:sz w:val="16"/>
                <w:szCs w:val="16"/>
              </w:rPr>
            </w:pPr>
            <w:r w:rsidRPr="00A7204D">
              <w:rPr>
                <w:rFonts w:eastAsia="Times New Roman" w:cs="Arial"/>
                <w:b/>
                <w:sz w:val="16"/>
                <w:szCs w:val="16"/>
              </w:rPr>
              <w:t>Size</w:t>
            </w:r>
          </w:p>
          <w:p w14:paraId="18DABDB4" w14:textId="77777777" w:rsidR="00A7204D" w:rsidRPr="00A7204D" w:rsidRDefault="00A7204D" w:rsidP="00A7204D">
            <w:pPr>
              <w:rPr>
                <w:rFonts w:eastAsia="Times New Roman" w:cs="Arial"/>
                <w:b/>
                <w:sz w:val="16"/>
                <w:szCs w:val="16"/>
              </w:rPr>
            </w:pPr>
            <w:r w:rsidRPr="00A7204D">
              <w:rPr>
                <w:rFonts w:eastAsia="Times New Roman" w:cs="Arial"/>
                <w:b/>
                <w:sz w:val="16"/>
                <w:szCs w:val="16"/>
              </w:rPr>
              <w:t>(Sq. Ft.)</w:t>
            </w:r>
          </w:p>
        </w:tc>
        <w:tc>
          <w:tcPr>
            <w:tcW w:w="1090" w:type="dxa"/>
            <w:shd w:val="pct15" w:color="auto" w:fill="auto"/>
          </w:tcPr>
          <w:p w14:paraId="1AAC5BF0" w14:textId="77777777" w:rsidR="00A7204D" w:rsidRPr="00A7204D" w:rsidRDefault="00A7204D" w:rsidP="00A7204D">
            <w:pPr>
              <w:rPr>
                <w:rFonts w:eastAsia="Times New Roman" w:cs="Arial"/>
                <w:b/>
                <w:sz w:val="16"/>
                <w:szCs w:val="16"/>
              </w:rPr>
            </w:pPr>
            <w:r w:rsidRPr="00A7204D">
              <w:rPr>
                <w:rFonts w:eastAsia="Times New Roman" w:cs="Arial"/>
                <w:b/>
                <w:sz w:val="16"/>
                <w:szCs w:val="16"/>
              </w:rPr>
              <w:t>Occupancy Type (Family, 55+, 62+)</w:t>
            </w:r>
          </w:p>
        </w:tc>
        <w:tc>
          <w:tcPr>
            <w:tcW w:w="1091" w:type="dxa"/>
            <w:shd w:val="pct15" w:color="auto" w:fill="auto"/>
          </w:tcPr>
          <w:p w14:paraId="614FCCD8" w14:textId="77777777" w:rsidR="00A7204D" w:rsidRPr="00A7204D" w:rsidRDefault="00A7204D" w:rsidP="00A7204D">
            <w:pPr>
              <w:rPr>
                <w:rFonts w:eastAsia="Times New Roman" w:cs="Arial"/>
                <w:b/>
                <w:sz w:val="16"/>
                <w:szCs w:val="16"/>
              </w:rPr>
            </w:pPr>
            <w:r w:rsidRPr="00A7204D">
              <w:rPr>
                <w:rFonts w:eastAsia="Times New Roman" w:cs="Arial"/>
                <w:b/>
                <w:sz w:val="16"/>
                <w:szCs w:val="16"/>
              </w:rPr>
              <w:t xml:space="preserve">Affordable Housing* or Market Rate </w:t>
            </w:r>
          </w:p>
        </w:tc>
        <w:tc>
          <w:tcPr>
            <w:tcW w:w="804" w:type="dxa"/>
            <w:shd w:val="pct15" w:color="auto" w:fill="auto"/>
          </w:tcPr>
          <w:p w14:paraId="4D725F52" w14:textId="77777777" w:rsidR="00A7204D" w:rsidRPr="00A7204D" w:rsidRDefault="00A7204D" w:rsidP="00A7204D">
            <w:pPr>
              <w:rPr>
                <w:rFonts w:eastAsia="Times New Roman" w:cs="Arial"/>
                <w:b/>
                <w:sz w:val="16"/>
                <w:szCs w:val="16"/>
              </w:rPr>
            </w:pPr>
            <w:r w:rsidRPr="00A7204D">
              <w:rPr>
                <w:rFonts w:eastAsia="Times New Roman" w:cs="Arial"/>
                <w:b/>
                <w:sz w:val="16"/>
                <w:szCs w:val="16"/>
              </w:rPr>
              <w:t>Total Units</w:t>
            </w:r>
          </w:p>
        </w:tc>
        <w:tc>
          <w:tcPr>
            <w:tcW w:w="1091" w:type="dxa"/>
            <w:shd w:val="pct15" w:color="auto" w:fill="auto"/>
          </w:tcPr>
          <w:p w14:paraId="37BFB95C" w14:textId="77777777" w:rsidR="00A7204D" w:rsidRPr="00A7204D" w:rsidRDefault="00A7204D" w:rsidP="00A7204D">
            <w:pPr>
              <w:rPr>
                <w:rFonts w:eastAsia="Times New Roman" w:cs="Arial"/>
                <w:b/>
                <w:sz w:val="16"/>
                <w:szCs w:val="16"/>
              </w:rPr>
            </w:pPr>
            <w:r w:rsidRPr="00A7204D">
              <w:rPr>
                <w:rFonts w:eastAsia="Times New Roman" w:cs="Arial"/>
                <w:b/>
                <w:sz w:val="16"/>
                <w:szCs w:val="16"/>
              </w:rPr>
              <w:t>Total NHTF Units</w:t>
            </w:r>
          </w:p>
        </w:tc>
      </w:tr>
      <w:tr w:rsidR="00A7204D" w:rsidRPr="00A7204D" w14:paraId="0AE519E5" w14:textId="77777777" w:rsidTr="004A6076">
        <w:trPr>
          <w:trHeight w:val="176"/>
        </w:trPr>
        <w:tc>
          <w:tcPr>
            <w:tcW w:w="1090" w:type="dxa"/>
          </w:tcPr>
          <w:p w14:paraId="4135A6F3" w14:textId="77777777" w:rsidR="00A7204D" w:rsidRPr="00A7204D" w:rsidRDefault="00A7204D" w:rsidP="00A7204D">
            <w:pPr>
              <w:rPr>
                <w:rFonts w:eastAsia="Times New Roman" w:cs="Arial"/>
                <w:sz w:val="16"/>
                <w:szCs w:val="16"/>
              </w:rPr>
            </w:pPr>
            <w:r w:rsidRPr="00A7204D">
              <w:rPr>
                <w:rFonts w:eastAsia="Times New Roman" w:cs="Arial"/>
                <w:b/>
                <w:sz w:val="16"/>
                <w:szCs w:val="16"/>
              </w:rPr>
              <w:t xml:space="preserve">1. 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091" w:type="dxa"/>
          </w:tcPr>
          <w:p w14:paraId="42529770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</w:tcPr>
          <w:p w14:paraId="75887163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958" w:type="dxa"/>
          </w:tcPr>
          <w:p w14:paraId="0E72CAAB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</w:tcPr>
          <w:p w14:paraId="64D5C495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</w:tcPr>
          <w:p w14:paraId="77E36663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878" w:type="dxa"/>
          </w:tcPr>
          <w:p w14:paraId="69DBD122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</w:tcPr>
          <w:p w14:paraId="30F2F838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</w:tcPr>
          <w:p w14:paraId="74294146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804" w:type="dxa"/>
          </w:tcPr>
          <w:p w14:paraId="6DBA1ED3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</w:tcPr>
          <w:p w14:paraId="183D835C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</w:tr>
      <w:tr w:rsidR="00A7204D" w:rsidRPr="00A7204D" w14:paraId="73CCE48F" w14:textId="77777777" w:rsidTr="004A6076">
        <w:trPr>
          <w:trHeight w:val="176"/>
        </w:trPr>
        <w:tc>
          <w:tcPr>
            <w:tcW w:w="1090" w:type="dxa"/>
          </w:tcPr>
          <w:p w14:paraId="121F25E2" w14:textId="77777777" w:rsidR="00A7204D" w:rsidRPr="00A7204D" w:rsidRDefault="00A7204D" w:rsidP="00A7204D">
            <w:pPr>
              <w:rPr>
                <w:rFonts w:eastAsia="Times New Roman" w:cs="Arial"/>
                <w:sz w:val="16"/>
                <w:szCs w:val="16"/>
              </w:rPr>
            </w:pPr>
            <w:r w:rsidRPr="00A7204D">
              <w:rPr>
                <w:rFonts w:eastAsia="Times New Roman" w:cs="Arial"/>
                <w:b/>
                <w:sz w:val="16"/>
                <w:szCs w:val="16"/>
              </w:rPr>
              <w:t>2.</w:t>
            </w:r>
            <w:r w:rsidRPr="00A7204D">
              <w:rPr>
                <w:rFonts w:eastAsia="Times New Roman" w:cs="Arial"/>
                <w:sz w:val="16"/>
                <w:szCs w:val="16"/>
              </w:rPr>
              <w:t xml:space="preserve"> 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091" w:type="dxa"/>
          </w:tcPr>
          <w:p w14:paraId="4FFD11B6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</w:tcPr>
          <w:p w14:paraId="3A9D5F50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958" w:type="dxa"/>
          </w:tcPr>
          <w:p w14:paraId="425E64FE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</w:tcPr>
          <w:p w14:paraId="3A553173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</w:tcPr>
          <w:p w14:paraId="7156E60F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878" w:type="dxa"/>
          </w:tcPr>
          <w:p w14:paraId="2DC4D31F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</w:tcPr>
          <w:p w14:paraId="72E427E5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</w:tcPr>
          <w:p w14:paraId="35DB8204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804" w:type="dxa"/>
          </w:tcPr>
          <w:p w14:paraId="411796D0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</w:tcPr>
          <w:p w14:paraId="41018EB7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</w:tr>
      <w:tr w:rsidR="00A7204D" w:rsidRPr="00A7204D" w14:paraId="21A6F828" w14:textId="77777777" w:rsidTr="004A6076">
        <w:trPr>
          <w:trHeight w:val="188"/>
        </w:trPr>
        <w:tc>
          <w:tcPr>
            <w:tcW w:w="1090" w:type="dxa"/>
          </w:tcPr>
          <w:p w14:paraId="1669393D" w14:textId="77777777" w:rsidR="00A7204D" w:rsidRPr="00A7204D" w:rsidRDefault="00A7204D" w:rsidP="00A7204D">
            <w:pPr>
              <w:rPr>
                <w:rFonts w:eastAsia="Times New Roman" w:cs="Arial"/>
                <w:sz w:val="16"/>
                <w:szCs w:val="16"/>
              </w:rPr>
            </w:pPr>
            <w:r w:rsidRPr="00A7204D">
              <w:rPr>
                <w:rFonts w:eastAsia="Times New Roman" w:cs="Arial"/>
                <w:b/>
                <w:sz w:val="16"/>
                <w:szCs w:val="16"/>
              </w:rPr>
              <w:t xml:space="preserve">3. 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091" w:type="dxa"/>
          </w:tcPr>
          <w:p w14:paraId="5DC5933A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</w:tcPr>
          <w:p w14:paraId="7FAE0F81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958" w:type="dxa"/>
          </w:tcPr>
          <w:p w14:paraId="5395B63B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</w:tcPr>
          <w:p w14:paraId="317CE4B4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</w:tcPr>
          <w:p w14:paraId="1F5E9D1E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878" w:type="dxa"/>
          </w:tcPr>
          <w:p w14:paraId="0BBE4591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</w:tcPr>
          <w:p w14:paraId="1D7F91F6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</w:tcPr>
          <w:p w14:paraId="420F4C61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804" w:type="dxa"/>
          </w:tcPr>
          <w:p w14:paraId="5FF2000D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</w:tcPr>
          <w:p w14:paraId="61F8D241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</w:tr>
      <w:tr w:rsidR="00A7204D" w:rsidRPr="00A7204D" w14:paraId="1C527FFA" w14:textId="77777777" w:rsidTr="004A6076">
        <w:trPr>
          <w:trHeight w:val="176"/>
        </w:trPr>
        <w:tc>
          <w:tcPr>
            <w:tcW w:w="1090" w:type="dxa"/>
          </w:tcPr>
          <w:p w14:paraId="1D8AE9A1" w14:textId="77777777" w:rsidR="00A7204D" w:rsidRPr="00A7204D" w:rsidRDefault="00A7204D" w:rsidP="00A7204D">
            <w:pPr>
              <w:rPr>
                <w:rFonts w:eastAsia="Times New Roman" w:cs="Arial"/>
                <w:sz w:val="16"/>
                <w:szCs w:val="16"/>
              </w:rPr>
            </w:pPr>
            <w:r w:rsidRPr="00A7204D">
              <w:rPr>
                <w:rFonts w:eastAsia="Times New Roman" w:cs="Arial"/>
                <w:b/>
                <w:sz w:val="16"/>
                <w:szCs w:val="16"/>
              </w:rPr>
              <w:t xml:space="preserve">4. 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091" w:type="dxa"/>
          </w:tcPr>
          <w:p w14:paraId="753189D2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</w:tcPr>
          <w:p w14:paraId="0881304F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958" w:type="dxa"/>
          </w:tcPr>
          <w:p w14:paraId="5F26F348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</w:tcPr>
          <w:p w14:paraId="744FEDEA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</w:tcPr>
          <w:p w14:paraId="39672544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878" w:type="dxa"/>
          </w:tcPr>
          <w:p w14:paraId="450D73E6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</w:tcPr>
          <w:p w14:paraId="3024225C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</w:tcPr>
          <w:p w14:paraId="7546FB29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804" w:type="dxa"/>
          </w:tcPr>
          <w:p w14:paraId="3F1E48A2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</w:tcPr>
          <w:p w14:paraId="07D548B2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</w:tr>
      <w:tr w:rsidR="00A7204D" w:rsidRPr="00A7204D" w14:paraId="580729C1" w14:textId="77777777" w:rsidTr="004A6076">
        <w:trPr>
          <w:trHeight w:val="176"/>
        </w:trPr>
        <w:tc>
          <w:tcPr>
            <w:tcW w:w="1090" w:type="dxa"/>
          </w:tcPr>
          <w:p w14:paraId="24044CD9" w14:textId="77777777" w:rsidR="00A7204D" w:rsidRPr="00A7204D" w:rsidRDefault="00A7204D" w:rsidP="00A7204D">
            <w:pPr>
              <w:rPr>
                <w:rFonts w:eastAsia="Times New Roman" w:cs="Arial"/>
                <w:sz w:val="16"/>
                <w:szCs w:val="16"/>
              </w:rPr>
            </w:pPr>
            <w:r w:rsidRPr="00A7204D">
              <w:rPr>
                <w:rFonts w:eastAsia="Times New Roman" w:cs="Arial"/>
                <w:b/>
                <w:sz w:val="16"/>
                <w:szCs w:val="16"/>
              </w:rPr>
              <w:t xml:space="preserve">5. 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5404EF0E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5C53DE33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18803CDF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0AABF189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015DC2EE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050BD3BF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31C6EB1B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373629EF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804" w:type="dxa"/>
          </w:tcPr>
          <w:p w14:paraId="33F37614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</w:tcPr>
          <w:p w14:paraId="1E059A8F" w14:textId="77777777" w:rsidR="00A7204D" w:rsidRPr="00A7204D" w:rsidRDefault="00A7204D" w:rsidP="00A720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</w:tr>
      <w:tr w:rsidR="001F1D79" w:rsidRPr="00A7204D" w14:paraId="0161FBFA" w14:textId="77777777" w:rsidTr="004A6076">
        <w:trPr>
          <w:trHeight w:val="70"/>
        </w:trPr>
        <w:tc>
          <w:tcPr>
            <w:tcW w:w="1090" w:type="dxa"/>
          </w:tcPr>
          <w:p w14:paraId="25D9A7BB" w14:textId="77777777" w:rsidR="00A7204D" w:rsidRPr="00A7204D" w:rsidRDefault="00A7204D" w:rsidP="00A7204D">
            <w:pPr>
              <w:rPr>
                <w:rFonts w:eastAsia="Times New Roman" w:cs="Arial"/>
                <w:sz w:val="16"/>
                <w:szCs w:val="16"/>
              </w:rPr>
            </w:pPr>
            <w:r w:rsidRPr="00A7204D">
              <w:rPr>
                <w:rFonts w:eastAsia="Times New Roman" w:cs="Arial"/>
                <w:b/>
                <w:sz w:val="16"/>
                <w:szCs w:val="16"/>
              </w:rPr>
              <w:t xml:space="preserve">    Totals</w:t>
            </w:r>
          </w:p>
        </w:tc>
        <w:tc>
          <w:tcPr>
            <w:tcW w:w="1091" w:type="dxa"/>
            <w:shd w:val="solid" w:color="auto" w:fill="auto"/>
          </w:tcPr>
          <w:p w14:paraId="2A0489E0" w14:textId="77777777" w:rsidR="00A7204D" w:rsidRPr="00A7204D" w:rsidRDefault="00A7204D" w:rsidP="00A7204D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091" w:type="dxa"/>
            <w:shd w:val="solid" w:color="auto" w:fill="auto"/>
          </w:tcPr>
          <w:p w14:paraId="0B2A2128" w14:textId="77777777" w:rsidR="00A7204D" w:rsidRPr="00A7204D" w:rsidRDefault="00A7204D" w:rsidP="00A7204D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958" w:type="dxa"/>
            <w:shd w:val="solid" w:color="auto" w:fill="auto"/>
          </w:tcPr>
          <w:p w14:paraId="6A46B9A5" w14:textId="77777777" w:rsidR="00A7204D" w:rsidRPr="00A7204D" w:rsidRDefault="00A7204D" w:rsidP="00A7204D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091" w:type="dxa"/>
            <w:shd w:val="solid" w:color="auto" w:fill="auto"/>
          </w:tcPr>
          <w:p w14:paraId="364CDF09" w14:textId="77777777" w:rsidR="00A7204D" w:rsidRPr="00A7204D" w:rsidRDefault="00A7204D" w:rsidP="00A7204D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091" w:type="dxa"/>
            <w:shd w:val="solid" w:color="auto" w:fill="auto"/>
          </w:tcPr>
          <w:p w14:paraId="3E152BEB" w14:textId="77777777" w:rsidR="00A7204D" w:rsidRPr="00A7204D" w:rsidRDefault="00A7204D" w:rsidP="00A7204D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878" w:type="dxa"/>
            <w:shd w:val="solid" w:color="auto" w:fill="auto"/>
          </w:tcPr>
          <w:p w14:paraId="4D42B36E" w14:textId="77777777" w:rsidR="00A7204D" w:rsidRPr="00A7204D" w:rsidRDefault="00A7204D" w:rsidP="00A7204D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090" w:type="dxa"/>
            <w:shd w:val="solid" w:color="auto" w:fill="auto"/>
          </w:tcPr>
          <w:p w14:paraId="12EA73BB" w14:textId="77777777" w:rsidR="00A7204D" w:rsidRPr="00A7204D" w:rsidRDefault="00A7204D" w:rsidP="00A7204D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091" w:type="dxa"/>
            <w:shd w:val="solid" w:color="auto" w:fill="auto"/>
          </w:tcPr>
          <w:p w14:paraId="47668E92" w14:textId="77777777" w:rsidR="00A7204D" w:rsidRPr="00A7204D" w:rsidRDefault="00A7204D" w:rsidP="00A7204D">
            <w:pPr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804" w:type="dxa"/>
          </w:tcPr>
          <w:p w14:paraId="44785560" w14:textId="77777777" w:rsidR="00A7204D" w:rsidRPr="00A7204D" w:rsidRDefault="00A7204D" w:rsidP="00A7204D">
            <w:pPr>
              <w:rPr>
                <w:rFonts w:eastAsia="Times New Roman" w:cs="Arial"/>
                <w:sz w:val="16"/>
                <w:szCs w:val="16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</w:tcPr>
          <w:p w14:paraId="577011A6" w14:textId="77777777" w:rsidR="00A7204D" w:rsidRPr="00A7204D" w:rsidRDefault="00A7204D" w:rsidP="00A7204D">
            <w:pPr>
              <w:rPr>
                <w:rFonts w:eastAsia="Times New Roman" w:cs="Arial"/>
                <w:sz w:val="16"/>
                <w:szCs w:val="16"/>
              </w:rPr>
            </w:pPr>
            <w:r w:rsidRPr="00A7204D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204D">
              <w:rPr>
                <w:rFonts w:eastAsia="Times New Roman" w:cs="Arial"/>
                <w:sz w:val="16"/>
                <w:szCs w:val="16"/>
              </w:rPr>
              <w:instrText xml:space="preserve"> FORMTEXT </w:instrText>
            </w:r>
            <w:r w:rsidRPr="00A7204D">
              <w:rPr>
                <w:rFonts w:eastAsia="Times New Roman" w:cs="Arial"/>
                <w:sz w:val="16"/>
                <w:szCs w:val="16"/>
              </w:rPr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noProof/>
                <w:sz w:val="16"/>
                <w:szCs w:val="16"/>
              </w:rPr>
              <w:t> </w:t>
            </w:r>
            <w:r w:rsidRPr="00A7204D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</w:tr>
    </w:tbl>
    <w:p w14:paraId="2B468248" w14:textId="77777777" w:rsidR="00C469A2" w:rsidRPr="00C469A2" w:rsidRDefault="00C469A2" w:rsidP="00C469A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B00D6BA" w14:textId="3E0D7EFC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>Overall conclusion/recommendation about the proposed project’s rents as they relate to the marketability of the project.</w:t>
      </w:r>
    </w:p>
    <w:p w14:paraId="7A3A7DDA" w14:textId="77777777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end"/>
      </w:r>
      <w:bookmarkEnd w:id="18"/>
    </w:p>
    <w:p w14:paraId="30FAFDB2" w14:textId="77777777" w:rsidR="00C469A2" w:rsidRPr="00C469A2" w:rsidRDefault="00C469A2" w:rsidP="00C469A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469A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 w:type="page"/>
      </w:r>
    </w:p>
    <w:p w14:paraId="27E365EA" w14:textId="77777777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lastRenderedPageBreak/>
        <w:t>Amenities Comparison</w:t>
      </w:r>
    </w:p>
    <w:p w14:paraId="59C98A16" w14:textId="77777777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23C36428" w14:textId="77777777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Project Amenities – means common project amenities available to the tenants.  (Examples</w:t>
      </w:r>
      <w:proofErr w:type="gramStart"/>
      <w:r w:rsidRPr="00C469A2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:  laundry</w:t>
      </w:r>
      <w:proofErr w:type="gramEnd"/>
      <w:r w:rsidRPr="00C469A2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room, computer room, playground, etc.)</w:t>
      </w:r>
    </w:p>
    <w:p w14:paraId="19E6172B" w14:textId="77777777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Unit Amenities – means amenities specific to the units.  (Examples: dishwasher, stove, washer/dryer, ceiling fans, storage area, etc.)</w:t>
      </w:r>
    </w:p>
    <w:p w14:paraId="2B138EC9" w14:textId="77777777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6"/>
        <w:gridCol w:w="6484"/>
      </w:tblGrid>
      <w:tr w:rsidR="00C469A2" w:rsidRPr="00C469A2" w14:paraId="30AAABD5" w14:textId="77777777" w:rsidTr="00C469A2">
        <w:tc>
          <w:tcPr>
            <w:tcW w:w="2978" w:type="dxa"/>
            <w:shd w:val="clear" w:color="auto" w:fill="ED7D31"/>
          </w:tcPr>
          <w:p w14:paraId="28597768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b/>
                <w:sz w:val="18"/>
                <w:szCs w:val="18"/>
              </w:rPr>
              <w:t>Location 1</w:t>
            </w:r>
          </w:p>
        </w:tc>
        <w:tc>
          <w:tcPr>
            <w:tcW w:w="6948" w:type="dxa"/>
          </w:tcPr>
          <w:p w14:paraId="0B46A814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469A2" w:rsidRPr="00C469A2" w14:paraId="6DAEF8F5" w14:textId="77777777" w:rsidTr="00B91583">
        <w:tc>
          <w:tcPr>
            <w:tcW w:w="2978" w:type="dxa"/>
          </w:tcPr>
          <w:p w14:paraId="1E8ED66F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Project Amenities</w:t>
            </w:r>
          </w:p>
        </w:tc>
        <w:tc>
          <w:tcPr>
            <w:tcW w:w="6948" w:type="dxa"/>
          </w:tcPr>
          <w:p w14:paraId="68C521CF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469A2" w:rsidRPr="00C469A2" w14:paraId="63CE4623" w14:textId="77777777" w:rsidTr="00B91583">
        <w:tc>
          <w:tcPr>
            <w:tcW w:w="2978" w:type="dxa"/>
          </w:tcPr>
          <w:p w14:paraId="6C91CB62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Unit Amenities</w:t>
            </w:r>
          </w:p>
        </w:tc>
        <w:tc>
          <w:tcPr>
            <w:tcW w:w="6948" w:type="dxa"/>
          </w:tcPr>
          <w:p w14:paraId="30345C86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469A2" w:rsidRPr="00C469A2" w14:paraId="5676B11F" w14:textId="77777777" w:rsidTr="00B91583">
        <w:tc>
          <w:tcPr>
            <w:tcW w:w="2978" w:type="dxa"/>
          </w:tcPr>
          <w:p w14:paraId="7B659529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Parking</w:t>
            </w:r>
          </w:p>
        </w:tc>
        <w:tc>
          <w:tcPr>
            <w:tcW w:w="6948" w:type="dxa"/>
          </w:tcPr>
          <w:p w14:paraId="03184E0B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469A2" w:rsidRPr="00C469A2" w14:paraId="58518DB8" w14:textId="77777777" w:rsidTr="00B91583">
        <w:tc>
          <w:tcPr>
            <w:tcW w:w="2978" w:type="dxa"/>
          </w:tcPr>
          <w:p w14:paraId="2275C3CA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Special Needs Population (if applicable)</w:t>
            </w:r>
          </w:p>
        </w:tc>
        <w:tc>
          <w:tcPr>
            <w:tcW w:w="6948" w:type="dxa"/>
          </w:tcPr>
          <w:p w14:paraId="1AE4D87A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469A2" w:rsidRPr="00C469A2" w14:paraId="288444BE" w14:textId="77777777" w:rsidTr="00B91583">
        <w:tc>
          <w:tcPr>
            <w:tcW w:w="2978" w:type="dxa"/>
          </w:tcPr>
          <w:p w14:paraId="4BB6BE09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Special Services (if applicable)</w:t>
            </w:r>
          </w:p>
        </w:tc>
        <w:tc>
          <w:tcPr>
            <w:tcW w:w="6948" w:type="dxa"/>
          </w:tcPr>
          <w:p w14:paraId="3CA53237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469A2" w:rsidRPr="00C469A2" w14:paraId="0CE4CC9D" w14:textId="77777777" w:rsidTr="00B91583">
        <w:tc>
          <w:tcPr>
            <w:tcW w:w="2978" w:type="dxa"/>
          </w:tcPr>
          <w:p w14:paraId="754E01EA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Market/Subsidy</w:t>
            </w:r>
          </w:p>
        </w:tc>
        <w:tc>
          <w:tcPr>
            <w:tcW w:w="6948" w:type="dxa"/>
          </w:tcPr>
          <w:p w14:paraId="4CAC667E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469A2" w:rsidRPr="00C469A2" w14:paraId="607B5BC7" w14:textId="77777777" w:rsidTr="00B91583">
        <w:tc>
          <w:tcPr>
            <w:tcW w:w="2978" w:type="dxa"/>
          </w:tcPr>
          <w:p w14:paraId="408A5889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Utilities Included in Rent (if any)</w:t>
            </w:r>
          </w:p>
        </w:tc>
        <w:tc>
          <w:tcPr>
            <w:tcW w:w="6948" w:type="dxa"/>
          </w:tcPr>
          <w:p w14:paraId="16734DC6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469A2" w:rsidRPr="00C469A2" w14:paraId="67C94EE7" w14:textId="77777777" w:rsidTr="00B91583">
        <w:tc>
          <w:tcPr>
            <w:tcW w:w="2978" w:type="dxa"/>
          </w:tcPr>
          <w:p w14:paraId="777CB9A1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Concession Given (if any)</w:t>
            </w:r>
          </w:p>
        </w:tc>
        <w:tc>
          <w:tcPr>
            <w:tcW w:w="6948" w:type="dxa"/>
          </w:tcPr>
          <w:p w14:paraId="06EA5B9D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469A2" w:rsidRPr="00C469A2" w14:paraId="46F991C2" w14:textId="77777777" w:rsidTr="00B91583">
        <w:tc>
          <w:tcPr>
            <w:tcW w:w="2978" w:type="dxa"/>
          </w:tcPr>
          <w:p w14:paraId="30E4EEF4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# Units Receiving Rental Assistance (specify if project or tenant-based assistance)</w:t>
            </w:r>
          </w:p>
        </w:tc>
        <w:tc>
          <w:tcPr>
            <w:tcW w:w="6948" w:type="dxa"/>
          </w:tcPr>
          <w:p w14:paraId="59AFC3DB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469A2" w:rsidRPr="00C469A2" w14:paraId="0D1AB150" w14:textId="77777777" w:rsidTr="00C469A2">
        <w:tc>
          <w:tcPr>
            <w:tcW w:w="2978" w:type="dxa"/>
            <w:shd w:val="clear" w:color="auto" w:fill="ED7D31"/>
          </w:tcPr>
          <w:p w14:paraId="6F599A36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b/>
                <w:sz w:val="18"/>
                <w:szCs w:val="18"/>
              </w:rPr>
              <w:t>Location 2</w:t>
            </w:r>
          </w:p>
        </w:tc>
        <w:tc>
          <w:tcPr>
            <w:tcW w:w="6948" w:type="dxa"/>
          </w:tcPr>
          <w:p w14:paraId="5B7E088B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469A2" w:rsidRPr="00C469A2" w14:paraId="71582446" w14:textId="77777777" w:rsidTr="00B91583">
        <w:tc>
          <w:tcPr>
            <w:tcW w:w="2978" w:type="dxa"/>
          </w:tcPr>
          <w:p w14:paraId="5411045B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Project Amenities</w:t>
            </w:r>
          </w:p>
        </w:tc>
        <w:tc>
          <w:tcPr>
            <w:tcW w:w="6948" w:type="dxa"/>
          </w:tcPr>
          <w:p w14:paraId="2BE0FD0A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469A2" w:rsidRPr="00C469A2" w14:paraId="4570AE1F" w14:textId="77777777" w:rsidTr="00B91583">
        <w:tc>
          <w:tcPr>
            <w:tcW w:w="2978" w:type="dxa"/>
          </w:tcPr>
          <w:p w14:paraId="5D7481BF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Unit Amenities</w:t>
            </w:r>
          </w:p>
        </w:tc>
        <w:tc>
          <w:tcPr>
            <w:tcW w:w="6948" w:type="dxa"/>
          </w:tcPr>
          <w:p w14:paraId="59A26104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469A2" w:rsidRPr="00C469A2" w14:paraId="2D472F30" w14:textId="77777777" w:rsidTr="00B91583">
        <w:tc>
          <w:tcPr>
            <w:tcW w:w="2978" w:type="dxa"/>
          </w:tcPr>
          <w:p w14:paraId="0ED4A2AC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Parking</w:t>
            </w:r>
          </w:p>
        </w:tc>
        <w:tc>
          <w:tcPr>
            <w:tcW w:w="6948" w:type="dxa"/>
          </w:tcPr>
          <w:p w14:paraId="0E7157EF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469A2" w:rsidRPr="00C469A2" w14:paraId="6CAE6B17" w14:textId="77777777" w:rsidTr="00B91583">
        <w:tc>
          <w:tcPr>
            <w:tcW w:w="2978" w:type="dxa"/>
          </w:tcPr>
          <w:p w14:paraId="1EEA033B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Special Needs Population (if applicable)</w:t>
            </w:r>
          </w:p>
        </w:tc>
        <w:tc>
          <w:tcPr>
            <w:tcW w:w="6948" w:type="dxa"/>
          </w:tcPr>
          <w:p w14:paraId="128AAA28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469A2" w:rsidRPr="00C469A2" w14:paraId="6D66A774" w14:textId="77777777" w:rsidTr="00B91583">
        <w:tc>
          <w:tcPr>
            <w:tcW w:w="2978" w:type="dxa"/>
          </w:tcPr>
          <w:p w14:paraId="7A4F31C9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Special Services (if applicable)</w:t>
            </w:r>
          </w:p>
        </w:tc>
        <w:tc>
          <w:tcPr>
            <w:tcW w:w="6948" w:type="dxa"/>
          </w:tcPr>
          <w:p w14:paraId="4B35E388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469A2" w:rsidRPr="00C469A2" w14:paraId="37759160" w14:textId="77777777" w:rsidTr="00B91583">
        <w:tc>
          <w:tcPr>
            <w:tcW w:w="2978" w:type="dxa"/>
          </w:tcPr>
          <w:p w14:paraId="1632FF2F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Market/Subsidy</w:t>
            </w:r>
          </w:p>
        </w:tc>
        <w:tc>
          <w:tcPr>
            <w:tcW w:w="6948" w:type="dxa"/>
          </w:tcPr>
          <w:p w14:paraId="3D74733C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469A2" w:rsidRPr="00C469A2" w14:paraId="6BFE38E4" w14:textId="77777777" w:rsidTr="00B91583">
        <w:tc>
          <w:tcPr>
            <w:tcW w:w="2978" w:type="dxa"/>
          </w:tcPr>
          <w:p w14:paraId="3456DBC7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Utilities Included in Rent (if any)</w:t>
            </w:r>
          </w:p>
        </w:tc>
        <w:tc>
          <w:tcPr>
            <w:tcW w:w="6948" w:type="dxa"/>
          </w:tcPr>
          <w:p w14:paraId="033A3B36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469A2" w:rsidRPr="00C469A2" w14:paraId="5FFF72FE" w14:textId="77777777" w:rsidTr="00B91583">
        <w:tc>
          <w:tcPr>
            <w:tcW w:w="2978" w:type="dxa"/>
          </w:tcPr>
          <w:p w14:paraId="12D97E77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Concessions Given (if any)</w:t>
            </w:r>
          </w:p>
        </w:tc>
        <w:tc>
          <w:tcPr>
            <w:tcW w:w="6948" w:type="dxa"/>
          </w:tcPr>
          <w:p w14:paraId="3CD55A8C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469A2" w:rsidRPr="00C469A2" w14:paraId="5D894FC4" w14:textId="77777777" w:rsidTr="00B91583">
        <w:tc>
          <w:tcPr>
            <w:tcW w:w="2978" w:type="dxa"/>
          </w:tcPr>
          <w:p w14:paraId="65EB54B6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# Units Receiving Rental Assistance (specify if project or tenant-based assistance)</w:t>
            </w:r>
          </w:p>
        </w:tc>
        <w:tc>
          <w:tcPr>
            <w:tcW w:w="6948" w:type="dxa"/>
          </w:tcPr>
          <w:p w14:paraId="101DAD2D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469A2" w:rsidRPr="00C469A2" w14:paraId="55E6372D" w14:textId="77777777" w:rsidTr="00C469A2">
        <w:tc>
          <w:tcPr>
            <w:tcW w:w="2978" w:type="dxa"/>
            <w:shd w:val="clear" w:color="auto" w:fill="ED7D31"/>
          </w:tcPr>
          <w:p w14:paraId="77C609C9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b/>
                <w:sz w:val="18"/>
                <w:szCs w:val="18"/>
              </w:rPr>
              <w:t>Location 3</w:t>
            </w:r>
          </w:p>
        </w:tc>
        <w:tc>
          <w:tcPr>
            <w:tcW w:w="6948" w:type="dxa"/>
          </w:tcPr>
          <w:p w14:paraId="03726054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469A2" w:rsidRPr="00C469A2" w14:paraId="1D4BA153" w14:textId="77777777" w:rsidTr="00B91583">
        <w:tc>
          <w:tcPr>
            <w:tcW w:w="2978" w:type="dxa"/>
          </w:tcPr>
          <w:p w14:paraId="7BDFB02E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Project Amenities</w:t>
            </w:r>
          </w:p>
        </w:tc>
        <w:tc>
          <w:tcPr>
            <w:tcW w:w="6948" w:type="dxa"/>
          </w:tcPr>
          <w:p w14:paraId="4F76D80F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469A2" w:rsidRPr="00C469A2" w14:paraId="6BF1ED83" w14:textId="77777777" w:rsidTr="00B91583">
        <w:tc>
          <w:tcPr>
            <w:tcW w:w="2978" w:type="dxa"/>
          </w:tcPr>
          <w:p w14:paraId="7978B9E0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Unit Amenities</w:t>
            </w:r>
          </w:p>
        </w:tc>
        <w:tc>
          <w:tcPr>
            <w:tcW w:w="6948" w:type="dxa"/>
          </w:tcPr>
          <w:p w14:paraId="277FC694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469A2" w:rsidRPr="00C469A2" w14:paraId="485D0978" w14:textId="77777777" w:rsidTr="00B91583">
        <w:tc>
          <w:tcPr>
            <w:tcW w:w="2978" w:type="dxa"/>
          </w:tcPr>
          <w:p w14:paraId="3B319AF3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Parking</w:t>
            </w:r>
          </w:p>
        </w:tc>
        <w:tc>
          <w:tcPr>
            <w:tcW w:w="6948" w:type="dxa"/>
          </w:tcPr>
          <w:p w14:paraId="79122687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469A2" w:rsidRPr="00C469A2" w14:paraId="68966638" w14:textId="77777777" w:rsidTr="00B91583">
        <w:tc>
          <w:tcPr>
            <w:tcW w:w="2978" w:type="dxa"/>
          </w:tcPr>
          <w:p w14:paraId="34412752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Special Needs Population (if applicable)</w:t>
            </w:r>
          </w:p>
        </w:tc>
        <w:tc>
          <w:tcPr>
            <w:tcW w:w="6948" w:type="dxa"/>
          </w:tcPr>
          <w:p w14:paraId="428E4FC1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469A2" w:rsidRPr="00C469A2" w14:paraId="5831E5BF" w14:textId="77777777" w:rsidTr="00B91583">
        <w:tc>
          <w:tcPr>
            <w:tcW w:w="2978" w:type="dxa"/>
          </w:tcPr>
          <w:p w14:paraId="6CDC5AA4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Special Services (if applicable)</w:t>
            </w:r>
          </w:p>
        </w:tc>
        <w:tc>
          <w:tcPr>
            <w:tcW w:w="6948" w:type="dxa"/>
          </w:tcPr>
          <w:p w14:paraId="5C8E3FC9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469A2" w:rsidRPr="00C469A2" w14:paraId="3C97C1AA" w14:textId="77777777" w:rsidTr="00B91583">
        <w:tc>
          <w:tcPr>
            <w:tcW w:w="2978" w:type="dxa"/>
          </w:tcPr>
          <w:p w14:paraId="0D47C787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Market/Subsidy</w:t>
            </w:r>
          </w:p>
        </w:tc>
        <w:tc>
          <w:tcPr>
            <w:tcW w:w="6948" w:type="dxa"/>
          </w:tcPr>
          <w:p w14:paraId="15BE322E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469A2" w:rsidRPr="00C469A2" w14:paraId="4B53551E" w14:textId="77777777" w:rsidTr="00B91583">
        <w:tc>
          <w:tcPr>
            <w:tcW w:w="2978" w:type="dxa"/>
          </w:tcPr>
          <w:p w14:paraId="24ED5E04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Utilities Included in Rent (if any)</w:t>
            </w:r>
          </w:p>
        </w:tc>
        <w:tc>
          <w:tcPr>
            <w:tcW w:w="6948" w:type="dxa"/>
          </w:tcPr>
          <w:p w14:paraId="413C8F54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469A2" w:rsidRPr="00C469A2" w14:paraId="29CABDDB" w14:textId="77777777" w:rsidTr="00B91583">
        <w:tc>
          <w:tcPr>
            <w:tcW w:w="2978" w:type="dxa"/>
          </w:tcPr>
          <w:p w14:paraId="56F5444D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Concessions Given (if any)</w:t>
            </w:r>
          </w:p>
        </w:tc>
        <w:tc>
          <w:tcPr>
            <w:tcW w:w="6948" w:type="dxa"/>
          </w:tcPr>
          <w:p w14:paraId="1A4A271A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469A2" w:rsidRPr="00C469A2" w14:paraId="10920ECA" w14:textId="77777777" w:rsidTr="00B91583">
        <w:tc>
          <w:tcPr>
            <w:tcW w:w="2978" w:type="dxa"/>
          </w:tcPr>
          <w:p w14:paraId="61E230E1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# Units Receiving Rental Assistance (specify if project or tenant-based assistance)</w:t>
            </w:r>
          </w:p>
        </w:tc>
        <w:tc>
          <w:tcPr>
            <w:tcW w:w="6948" w:type="dxa"/>
          </w:tcPr>
          <w:p w14:paraId="3D7A1C07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469A2" w:rsidRPr="00C469A2" w14:paraId="67DB1DC8" w14:textId="77777777" w:rsidTr="00C469A2">
        <w:tc>
          <w:tcPr>
            <w:tcW w:w="2978" w:type="dxa"/>
            <w:shd w:val="clear" w:color="auto" w:fill="ED7D31"/>
          </w:tcPr>
          <w:p w14:paraId="4E4E117B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b/>
                <w:sz w:val="18"/>
                <w:szCs w:val="18"/>
              </w:rPr>
              <w:t>Location 4</w:t>
            </w:r>
          </w:p>
        </w:tc>
        <w:tc>
          <w:tcPr>
            <w:tcW w:w="6948" w:type="dxa"/>
          </w:tcPr>
          <w:p w14:paraId="24017B12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469A2" w:rsidRPr="00C469A2" w14:paraId="0A0C6C68" w14:textId="77777777" w:rsidTr="00B91583">
        <w:tc>
          <w:tcPr>
            <w:tcW w:w="2978" w:type="dxa"/>
          </w:tcPr>
          <w:p w14:paraId="5C125CFE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Project Amenities</w:t>
            </w:r>
          </w:p>
        </w:tc>
        <w:tc>
          <w:tcPr>
            <w:tcW w:w="6948" w:type="dxa"/>
          </w:tcPr>
          <w:p w14:paraId="47866639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469A2" w:rsidRPr="00C469A2" w14:paraId="2CDB27B6" w14:textId="77777777" w:rsidTr="00B91583">
        <w:tc>
          <w:tcPr>
            <w:tcW w:w="2978" w:type="dxa"/>
          </w:tcPr>
          <w:p w14:paraId="19A78123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Unit Amenities</w:t>
            </w:r>
          </w:p>
        </w:tc>
        <w:tc>
          <w:tcPr>
            <w:tcW w:w="6948" w:type="dxa"/>
          </w:tcPr>
          <w:p w14:paraId="4A11EDC3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469A2" w:rsidRPr="00C469A2" w14:paraId="6A326B40" w14:textId="77777777" w:rsidTr="00B91583">
        <w:tc>
          <w:tcPr>
            <w:tcW w:w="2978" w:type="dxa"/>
          </w:tcPr>
          <w:p w14:paraId="6E8F2ABC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Parking</w:t>
            </w:r>
          </w:p>
        </w:tc>
        <w:tc>
          <w:tcPr>
            <w:tcW w:w="6948" w:type="dxa"/>
          </w:tcPr>
          <w:p w14:paraId="0567624A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469A2" w:rsidRPr="00C469A2" w14:paraId="7ED1E40C" w14:textId="77777777" w:rsidTr="00B91583">
        <w:tc>
          <w:tcPr>
            <w:tcW w:w="2978" w:type="dxa"/>
          </w:tcPr>
          <w:p w14:paraId="2B496333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Special Needs Population (if applicable)</w:t>
            </w:r>
          </w:p>
        </w:tc>
        <w:tc>
          <w:tcPr>
            <w:tcW w:w="6948" w:type="dxa"/>
          </w:tcPr>
          <w:p w14:paraId="396F530D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469A2" w:rsidRPr="00C469A2" w14:paraId="2B8D8350" w14:textId="77777777" w:rsidTr="00B91583">
        <w:tc>
          <w:tcPr>
            <w:tcW w:w="2978" w:type="dxa"/>
          </w:tcPr>
          <w:p w14:paraId="5526A7C1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Special Services (if applicable)</w:t>
            </w:r>
          </w:p>
        </w:tc>
        <w:tc>
          <w:tcPr>
            <w:tcW w:w="6948" w:type="dxa"/>
          </w:tcPr>
          <w:p w14:paraId="46FE79A5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469A2" w:rsidRPr="00C469A2" w14:paraId="6EE248B4" w14:textId="77777777" w:rsidTr="00B91583">
        <w:tc>
          <w:tcPr>
            <w:tcW w:w="2978" w:type="dxa"/>
          </w:tcPr>
          <w:p w14:paraId="6EF35BC4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Market/Subsidy</w:t>
            </w:r>
          </w:p>
        </w:tc>
        <w:tc>
          <w:tcPr>
            <w:tcW w:w="6948" w:type="dxa"/>
          </w:tcPr>
          <w:p w14:paraId="091467E4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469A2" w:rsidRPr="00C469A2" w14:paraId="42CAD851" w14:textId="77777777" w:rsidTr="00B91583">
        <w:tc>
          <w:tcPr>
            <w:tcW w:w="2978" w:type="dxa"/>
          </w:tcPr>
          <w:p w14:paraId="7A0C080A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Utilities Included in Rent (if any)</w:t>
            </w:r>
          </w:p>
        </w:tc>
        <w:tc>
          <w:tcPr>
            <w:tcW w:w="6948" w:type="dxa"/>
          </w:tcPr>
          <w:p w14:paraId="3A9D6224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469A2" w:rsidRPr="00C469A2" w14:paraId="50E98EA4" w14:textId="77777777" w:rsidTr="00B91583">
        <w:tc>
          <w:tcPr>
            <w:tcW w:w="2978" w:type="dxa"/>
          </w:tcPr>
          <w:p w14:paraId="7AD98213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Concessions Given (if any)</w:t>
            </w:r>
          </w:p>
        </w:tc>
        <w:tc>
          <w:tcPr>
            <w:tcW w:w="6948" w:type="dxa"/>
          </w:tcPr>
          <w:p w14:paraId="05600D44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C469A2" w:rsidRPr="00C469A2" w14:paraId="229E762A" w14:textId="77777777" w:rsidTr="00B91583">
        <w:tc>
          <w:tcPr>
            <w:tcW w:w="2978" w:type="dxa"/>
          </w:tcPr>
          <w:p w14:paraId="2B121879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# Units Receiving Rental Assistance (specify if project or tenant-based assistance)</w:t>
            </w:r>
          </w:p>
        </w:tc>
        <w:tc>
          <w:tcPr>
            <w:tcW w:w="6948" w:type="dxa"/>
          </w:tcPr>
          <w:p w14:paraId="7041AD33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C469A2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</w:tbl>
    <w:p w14:paraId="3427EDD1" w14:textId="77777777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1"/>
        <w:gridCol w:w="6489"/>
      </w:tblGrid>
      <w:tr w:rsidR="00C469A2" w:rsidRPr="00C469A2" w14:paraId="2E52D994" w14:textId="77777777" w:rsidTr="00C469A2">
        <w:tc>
          <w:tcPr>
            <w:tcW w:w="3888" w:type="dxa"/>
            <w:shd w:val="clear" w:color="auto" w:fill="ED7D31"/>
          </w:tcPr>
          <w:p w14:paraId="7ADB4C7B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b/>
                <w:sz w:val="18"/>
                <w:szCs w:val="18"/>
              </w:rPr>
              <w:t>Location 5</w:t>
            </w:r>
          </w:p>
        </w:tc>
        <w:tc>
          <w:tcPr>
            <w:tcW w:w="10710" w:type="dxa"/>
          </w:tcPr>
          <w:p w14:paraId="4A11F78E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C469A2" w:rsidRPr="00C469A2" w14:paraId="4683CA06" w14:textId="77777777" w:rsidTr="00B91583">
        <w:tc>
          <w:tcPr>
            <w:tcW w:w="3888" w:type="dxa"/>
          </w:tcPr>
          <w:p w14:paraId="3B71D82F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Project Amenities</w:t>
            </w:r>
          </w:p>
        </w:tc>
        <w:tc>
          <w:tcPr>
            <w:tcW w:w="10710" w:type="dxa"/>
          </w:tcPr>
          <w:p w14:paraId="197F5F9D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C469A2" w:rsidRPr="00C469A2" w14:paraId="208F9906" w14:textId="77777777" w:rsidTr="00B91583">
        <w:tc>
          <w:tcPr>
            <w:tcW w:w="3888" w:type="dxa"/>
          </w:tcPr>
          <w:p w14:paraId="48EA26AA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Unit Amenities</w:t>
            </w:r>
          </w:p>
        </w:tc>
        <w:tc>
          <w:tcPr>
            <w:tcW w:w="10710" w:type="dxa"/>
          </w:tcPr>
          <w:p w14:paraId="59DA2378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C469A2" w:rsidRPr="00C469A2" w14:paraId="3C4353D5" w14:textId="77777777" w:rsidTr="00B91583">
        <w:tc>
          <w:tcPr>
            <w:tcW w:w="3888" w:type="dxa"/>
          </w:tcPr>
          <w:p w14:paraId="3FEE3A45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Parking</w:t>
            </w:r>
          </w:p>
        </w:tc>
        <w:tc>
          <w:tcPr>
            <w:tcW w:w="10710" w:type="dxa"/>
          </w:tcPr>
          <w:p w14:paraId="313E40A9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C469A2" w:rsidRPr="00C469A2" w14:paraId="2B3B0930" w14:textId="77777777" w:rsidTr="00B91583">
        <w:tc>
          <w:tcPr>
            <w:tcW w:w="3888" w:type="dxa"/>
          </w:tcPr>
          <w:p w14:paraId="7DF3F44F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Special Needs Population (if applicable)</w:t>
            </w:r>
          </w:p>
        </w:tc>
        <w:tc>
          <w:tcPr>
            <w:tcW w:w="10710" w:type="dxa"/>
          </w:tcPr>
          <w:p w14:paraId="12F0640D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C469A2" w:rsidRPr="00C469A2" w14:paraId="71739F26" w14:textId="77777777" w:rsidTr="00B91583">
        <w:tc>
          <w:tcPr>
            <w:tcW w:w="3888" w:type="dxa"/>
          </w:tcPr>
          <w:p w14:paraId="12DC2E56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Special Services (if applicable)</w:t>
            </w:r>
          </w:p>
        </w:tc>
        <w:tc>
          <w:tcPr>
            <w:tcW w:w="10710" w:type="dxa"/>
          </w:tcPr>
          <w:p w14:paraId="23EA600D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C469A2" w:rsidRPr="00C469A2" w14:paraId="1896E611" w14:textId="77777777" w:rsidTr="00B91583">
        <w:tc>
          <w:tcPr>
            <w:tcW w:w="3888" w:type="dxa"/>
          </w:tcPr>
          <w:p w14:paraId="7BAD5921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Market/Subsidy</w:t>
            </w:r>
          </w:p>
        </w:tc>
        <w:tc>
          <w:tcPr>
            <w:tcW w:w="10710" w:type="dxa"/>
          </w:tcPr>
          <w:p w14:paraId="44414F95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C469A2" w:rsidRPr="00C469A2" w14:paraId="1D8EAE4F" w14:textId="77777777" w:rsidTr="00B91583">
        <w:tc>
          <w:tcPr>
            <w:tcW w:w="3888" w:type="dxa"/>
          </w:tcPr>
          <w:p w14:paraId="7004D2F8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Utilities Included in Rent (if any)</w:t>
            </w:r>
          </w:p>
        </w:tc>
        <w:tc>
          <w:tcPr>
            <w:tcW w:w="10710" w:type="dxa"/>
          </w:tcPr>
          <w:p w14:paraId="041E6829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C469A2" w:rsidRPr="00C469A2" w14:paraId="5EFFDB2B" w14:textId="77777777" w:rsidTr="00B91583">
        <w:tc>
          <w:tcPr>
            <w:tcW w:w="3888" w:type="dxa"/>
          </w:tcPr>
          <w:p w14:paraId="05C1D622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Concessions Given (if any)</w:t>
            </w:r>
          </w:p>
        </w:tc>
        <w:tc>
          <w:tcPr>
            <w:tcW w:w="10710" w:type="dxa"/>
          </w:tcPr>
          <w:p w14:paraId="78408A20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C469A2" w:rsidRPr="00C469A2" w14:paraId="40095209" w14:textId="77777777" w:rsidTr="00B91583">
        <w:tc>
          <w:tcPr>
            <w:tcW w:w="3888" w:type="dxa"/>
          </w:tcPr>
          <w:p w14:paraId="1887F00B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# Units Receiving Rental Assistance (specify if project or tenant-based assistance)</w:t>
            </w:r>
          </w:p>
        </w:tc>
        <w:tc>
          <w:tcPr>
            <w:tcW w:w="10710" w:type="dxa"/>
          </w:tcPr>
          <w:p w14:paraId="32108D4B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469A2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C469A2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409CEA4D" w14:textId="77777777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5ED56D4E" w14:textId="77777777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>Overall conclusion/recommendation about the proposed project/amenities as they relate to marketability of the project:</w:t>
      </w:r>
    </w:p>
    <w:p w14:paraId="3CCF214D" w14:textId="77777777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end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</w:t>
      </w:r>
    </w:p>
    <w:p w14:paraId="713D6A40" w14:textId="77777777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5C220CF0" w14:textId="77777777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Vacancy Rates Comparison</w:t>
      </w:r>
    </w:p>
    <w:p w14:paraId="21573E69" w14:textId="77777777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Style w:val="TableGrid"/>
        <w:tblW w:w="1065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649"/>
        <w:gridCol w:w="1501"/>
        <w:gridCol w:w="1649"/>
        <w:gridCol w:w="1442"/>
        <w:gridCol w:w="1620"/>
        <w:gridCol w:w="1139"/>
        <w:gridCol w:w="1650"/>
      </w:tblGrid>
      <w:tr w:rsidR="00C469A2" w:rsidRPr="00C469A2" w14:paraId="0CD31123" w14:textId="77777777" w:rsidTr="00B9200E">
        <w:trPr>
          <w:trHeight w:val="441"/>
        </w:trPr>
        <w:tc>
          <w:tcPr>
            <w:tcW w:w="1649" w:type="dxa"/>
            <w:shd w:val="pct15" w:color="auto" w:fill="auto"/>
          </w:tcPr>
          <w:p w14:paraId="2B021936" w14:textId="77777777" w:rsidR="00C469A2" w:rsidRPr="00C469A2" w:rsidRDefault="00C469A2" w:rsidP="00C469A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>Project Name</w:t>
            </w:r>
          </w:p>
          <w:p w14:paraId="0A8E0902" w14:textId="77777777" w:rsidR="00C469A2" w:rsidRPr="00C469A2" w:rsidRDefault="00C469A2" w:rsidP="00C469A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01" w:type="dxa"/>
            <w:shd w:val="pct15" w:color="auto" w:fill="auto"/>
          </w:tcPr>
          <w:p w14:paraId="05FC43C8" w14:textId="77777777" w:rsidR="00C469A2" w:rsidRPr="00C469A2" w:rsidRDefault="00C469A2" w:rsidP="00C469A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>Affordable Housing* or Market Rate</w:t>
            </w:r>
          </w:p>
        </w:tc>
        <w:tc>
          <w:tcPr>
            <w:tcW w:w="1649" w:type="dxa"/>
            <w:shd w:val="pct15" w:color="auto" w:fill="auto"/>
          </w:tcPr>
          <w:p w14:paraId="39C11005" w14:textId="77777777" w:rsidR="00C469A2" w:rsidRPr="00C469A2" w:rsidRDefault="00C469A2" w:rsidP="00C469A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># Total Units</w:t>
            </w:r>
          </w:p>
        </w:tc>
        <w:tc>
          <w:tcPr>
            <w:tcW w:w="1442" w:type="dxa"/>
            <w:shd w:val="pct15" w:color="auto" w:fill="auto"/>
          </w:tcPr>
          <w:p w14:paraId="3E906AC8" w14:textId="77777777" w:rsidR="00C469A2" w:rsidRPr="00C469A2" w:rsidRDefault="00C469A2" w:rsidP="00C469A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>#  Vacant Units</w:t>
            </w:r>
          </w:p>
        </w:tc>
        <w:tc>
          <w:tcPr>
            <w:tcW w:w="1620" w:type="dxa"/>
            <w:shd w:val="pct15" w:color="auto" w:fill="auto"/>
          </w:tcPr>
          <w:p w14:paraId="455D41C3" w14:textId="77777777" w:rsidR="00C469A2" w:rsidRPr="00C469A2" w:rsidRDefault="00C469A2" w:rsidP="00C469A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% Vacancy Rate </w:t>
            </w:r>
          </w:p>
        </w:tc>
        <w:tc>
          <w:tcPr>
            <w:tcW w:w="1139" w:type="dxa"/>
            <w:shd w:val="pct15" w:color="auto" w:fill="auto"/>
          </w:tcPr>
          <w:p w14:paraId="25B0BE24" w14:textId="77777777" w:rsidR="00C469A2" w:rsidRPr="00C469A2" w:rsidRDefault="00C469A2" w:rsidP="00C469A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>Turnover Rate</w:t>
            </w:r>
          </w:p>
        </w:tc>
        <w:tc>
          <w:tcPr>
            <w:tcW w:w="1650" w:type="dxa"/>
            <w:shd w:val="pct15" w:color="auto" w:fill="auto"/>
          </w:tcPr>
          <w:p w14:paraId="087B3EED" w14:textId="77777777" w:rsidR="00C469A2" w:rsidRPr="00C469A2" w:rsidRDefault="00C469A2" w:rsidP="00C469A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># on Waiting List</w:t>
            </w:r>
          </w:p>
          <w:p w14:paraId="7B29C763" w14:textId="77777777" w:rsidR="00C469A2" w:rsidRPr="00C469A2" w:rsidRDefault="00C469A2" w:rsidP="00C469A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C469A2" w:rsidRPr="00C469A2" w14:paraId="4D297CA8" w14:textId="77777777" w:rsidTr="00B9200E">
        <w:trPr>
          <w:trHeight w:val="220"/>
        </w:trPr>
        <w:tc>
          <w:tcPr>
            <w:tcW w:w="1649" w:type="dxa"/>
          </w:tcPr>
          <w:p w14:paraId="18451C0C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1. 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</w:tcPr>
          <w:p w14:paraId="2E51B1E8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9" w:type="dxa"/>
          </w:tcPr>
          <w:p w14:paraId="0F22D7F1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</w:tcPr>
          <w:p w14:paraId="46C2F70A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408C2734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</w:tcPr>
          <w:p w14:paraId="5BC8D74C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</w:tcPr>
          <w:p w14:paraId="42F85D8B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469A2" w:rsidRPr="00C469A2" w14:paraId="1A791D29" w14:textId="77777777" w:rsidTr="00B9200E">
        <w:trPr>
          <w:trHeight w:val="220"/>
        </w:trPr>
        <w:tc>
          <w:tcPr>
            <w:tcW w:w="1649" w:type="dxa"/>
          </w:tcPr>
          <w:p w14:paraId="4BA006BB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>2.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</w:tcPr>
          <w:p w14:paraId="552F1BA2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9" w:type="dxa"/>
          </w:tcPr>
          <w:p w14:paraId="0B43FEAE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</w:tcPr>
          <w:p w14:paraId="4A8E111B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473325FB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</w:tcPr>
          <w:p w14:paraId="1044DA9D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</w:tcPr>
          <w:p w14:paraId="3C837700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469A2" w:rsidRPr="00C469A2" w14:paraId="1942435E" w14:textId="77777777" w:rsidTr="00B9200E">
        <w:trPr>
          <w:trHeight w:val="220"/>
        </w:trPr>
        <w:tc>
          <w:tcPr>
            <w:tcW w:w="1649" w:type="dxa"/>
          </w:tcPr>
          <w:p w14:paraId="33605F6C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3. 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</w:tcPr>
          <w:p w14:paraId="13398E8D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9" w:type="dxa"/>
          </w:tcPr>
          <w:p w14:paraId="221E624F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</w:tcPr>
          <w:p w14:paraId="02AE3530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703B26A9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</w:tcPr>
          <w:p w14:paraId="28471264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</w:tcPr>
          <w:p w14:paraId="49994D96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469A2" w:rsidRPr="00C469A2" w14:paraId="4746BBD8" w14:textId="77777777" w:rsidTr="00B9200E">
        <w:trPr>
          <w:trHeight w:val="220"/>
        </w:trPr>
        <w:tc>
          <w:tcPr>
            <w:tcW w:w="1649" w:type="dxa"/>
          </w:tcPr>
          <w:p w14:paraId="1E1F38C1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4. 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</w:tcPr>
          <w:p w14:paraId="2ED10228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9" w:type="dxa"/>
          </w:tcPr>
          <w:p w14:paraId="234C7B4B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</w:tcPr>
          <w:p w14:paraId="4822C004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782D3623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</w:tcPr>
          <w:p w14:paraId="7982D100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</w:tcPr>
          <w:p w14:paraId="2A98E99B" w14:textId="77777777" w:rsidR="00C469A2" w:rsidRPr="00C469A2" w:rsidRDefault="00C469A2" w:rsidP="00C469A2">
            <w:pPr>
              <w:ind w:right="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469A2" w:rsidRPr="00C469A2" w14:paraId="09B042D8" w14:textId="77777777" w:rsidTr="00B9200E">
        <w:trPr>
          <w:trHeight w:val="220"/>
        </w:trPr>
        <w:tc>
          <w:tcPr>
            <w:tcW w:w="1649" w:type="dxa"/>
            <w:tcBorders>
              <w:bottom w:val="single" w:sz="4" w:space="0" w:color="auto"/>
            </w:tcBorders>
          </w:tcPr>
          <w:p w14:paraId="7FA133D1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5. 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14:paraId="664DDDC6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9" w:type="dxa"/>
          </w:tcPr>
          <w:p w14:paraId="5441D0B7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</w:tcPr>
          <w:p w14:paraId="7BF0E9DF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644917B4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</w:tcPr>
          <w:p w14:paraId="631F52CB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</w:tcPr>
          <w:p w14:paraId="43B81FFF" w14:textId="77777777" w:rsidR="00C469A2" w:rsidRPr="00C469A2" w:rsidRDefault="00C469A2" w:rsidP="00C469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469A2" w:rsidRPr="00C469A2" w14:paraId="7A853D3B" w14:textId="77777777" w:rsidTr="00B9200E">
        <w:trPr>
          <w:trHeight w:val="220"/>
        </w:trPr>
        <w:tc>
          <w:tcPr>
            <w:tcW w:w="1649" w:type="dxa"/>
            <w:shd w:val="solid" w:color="auto" w:fill="auto"/>
          </w:tcPr>
          <w:p w14:paraId="4A011DB4" w14:textId="77777777" w:rsidR="00C469A2" w:rsidRPr="00C469A2" w:rsidRDefault="00C469A2" w:rsidP="00C469A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  <w:shd w:val="solid" w:color="auto" w:fill="auto"/>
          </w:tcPr>
          <w:p w14:paraId="27DD55F0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14:paraId="71369FF7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14:paraId="57A3C762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124CFCC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>Average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3C448CBE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2CD82160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>Total</w:t>
            </w:r>
          </w:p>
        </w:tc>
      </w:tr>
    </w:tbl>
    <w:p w14:paraId="648B0D12" w14:textId="77777777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581697E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Overall conclusion regarding </w:t>
      </w:r>
      <w:proofErr w:type="gramStart"/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>vacancy rates</w:t>
      </w:r>
      <w:proofErr w:type="gramEnd"/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in the current market, and the impact the proposed project may have on existing affordable housing:</w:t>
      </w:r>
    </w:p>
    <w:p w14:paraId="10B8ED94" w14:textId="77777777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end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</w:t>
      </w:r>
    </w:p>
    <w:p w14:paraId="217F0256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089603B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COMPARABLE/COMPETING RENTAL PROJECTS – PROPOSED </w:t>
      </w:r>
    </w:p>
    <w:p w14:paraId="513D79BF" w14:textId="77777777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Style w:val="TableGrid"/>
        <w:tblW w:w="11633" w:type="dxa"/>
        <w:tblInd w:w="-1157" w:type="dxa"/>
        <w:tblLayout w:type="fixed"/>
        <w:tblLook w:val="04A0" w:firstRow="1" w:lastRow="0" w:firstColumn="1" w:lastColumn="0" w:noHBand="0" w:noVBand="1"/>
      </w:tblPr>
      <w:tblGrid>
        <w:gridCol w:w="1750"/>
        <w:gridCol w:w="1750"/>
        <w:gridCol w:w="1750"/>
        <w:gridCol w:w="1751"/>
        <w:gridCol w:w="1750"/>
        <w:gridCol w:w="1131"/>
        <w:gridCol w:w="1751"/>
      </w:tblGrid>
      <w:tr w:rsidR="00C469A2" w:rsidRPr="00C469A2" w14:paraId="31B3A7D8" w14:textId="77777777" w:rsidTr="007D39AE">
        <w:trPr>
          <w:trHeight w:val="662"/>
        </w:trPr>
        <w:tc>
          <w:tcPr>
            <w:tcW w:w="1750" w:type="dxa"/>
            <w:shd w:val="pct15" w:color="auto" w:fill="auto"/>
          </w:tcPr>
          <w:p w14:paraId="3E7464B6" w14:textId="77777777" w:rsidR="00C469A2" w:rsidRPr="00C469A2" w:rsidRDefault="00C469A2" w:rsidP="00C469A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>Project Name</w:t>
            </w:r>
          </w:p>
          <w:p w14:paraId="1248692B" w14:textId="77777777" w:rsidR="00C469A2" w:rsidRPr="00C469A2" w:rsidRDefault="00C469A2" w:rsidP="00C469A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>City &amp; County</w:t>
            </w:r>
          </w:p>
        </w:tc>
        <w:tc>
          <w:tcPr>
            <w:tcW w:w="1750" w:type="dxa"/>
            <w:shd w:val="pct15" w:color="auto" w:fill="auto"/>
          </w:tcPr>
          <w:p w14:paraId="7EF7624C" w14:textId="77777777" w:rsidR="00C469A2" w:rsidRPr="00C469A2" w:rsidRDefault="00C469A2" w:rsidP="00C469A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>Status</w:t>
            </w:r>
          </w:p>
          <w:p w14:paraId="7382E8FB" w14:textId="77777777" w:rsidR="00C469A2" w:rsidRPr="00C469A2" w:rsidRDefault="00C469A2" w:rsidP="00C469A2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469A2">
              <w:rPr>
                <w:rFonts w:ascii="Arial" w:eastAsia="Times New Roman" w:hAnsi="Arial" w:cs="Arial"/>
                <w:b/>
                <w:sz w:val="16"/>
                <w:szCs w:val="16"/>
              </w:rPr>
              <w:t>(proposed or under construction)</w:t>
            </w:r>
          </w:p>
        </w:tc>
        <w:tc>
          <w:tcPr>
            <w:tcW w:w="1750" w:type="dxa"/>
            <w:shd w:val="pct15" w:color="auto" w:fill="auto"/>
          </w:tcPr>
          <w:p w14:paraId="0030CA44" w14:textId="77777777" w:rsidR="00C469A2" w:rsidRPr="00C469A2" w:rsidRDefault="00C469A2" w:rsidP="00C469A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>Bldg. Type</w:t>
            </w:r>
          </w:p>
          <w:p w14:paraId="6ACC4786" w14:textId="77777777" w:rsidR="00C469A2" w:rsidRPr="00C469A2" w:rsidRDefault="00C469A2" w:rsidP="00C469A2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469A2">
              <w:rPr>
                <w:rFonts w:ascii="Arial" w:eastAsia="Times New Roman" w:hAnsi="Arial" w:cs="Arial"/>
                <w:b/>
                <w:sz w:val="16"/>
                <w:szCs w:val="16"/>
              </w:rPr>
              <w:t>(Duplex, Row/Townhouse, Single Family Detached, Standard Apt.)</w:t>
            </w:r>
          </w:p>
        </w:tc>
        <w:tc>
          <w:tcPr>
            <w:tcW w:w="1751" w:type="dxa"/>
            <w:shd w:val="pct15" w:color="auto" w:fill="auto"/>
          </w:tcPr>
          <w:p w14:paraId="39E0E20F" w14:textId="77777777" w:rsidR="00C469A2" w:rsidRPr="00C469A2" w:rsidRDefault="00C469A2" w:rsidP="00C469A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Occupancy Type </w:t>
            </w:r>
            <w:r w:rsidRPr="00C469A2">
              <w:rPr>
                <w:rFonts w:ascii="Arial" w:eastAsia="Times New Roman" w:hAnsi="Arial" w:cs="Arial"/>
                <w:b/>
                <w:sz w:val="16"/>
                <w:szCs w:val="16"/>
              </w:rPr>
              <w:t>(Family, 55+, 62+)</w:t>
            </w:r>
          </w:p>
        </w:tc>
        <w:tc>
          <w:tcPr>
            <w:tcW w:w="1750" w:type="dxa"/>
            <w:shd w:val="pct15" w:color="auto" w:fill="auto"/>
          </w:tcPr>
          <w:p w14:paraId="034D1D6A" w14:textId="77777777" w:rsidR="00C469A2" w:rsidRPr="00C469A2" w:rsidRDefault="00C469A2" w:rsidP="00C469A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>Affordable Housing* or Market Rate</w:t>
            </w:r>
          </w:p>
        </w:tc>
        <w:tc>
          <w:tcPr>
            <w:tcW w:w="1131" w:type="dxa"/>
            <w:shd w:val="pct15" w:color="auto" w:fill="auto"/>
          </w:tcPr>
          <w:p w14:paraId="406E1551" w14:textId="77777777" w:rsidR="00C469A2" w:rsidRPr="00C469A2" w:rsidRDefault="00C469A2" w:rsidP="00C469A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>Total Units</w:t>
            </w:r>
          </w:p>
        </w:tc>
        <w:tc>
          <w:tcPr>
            <w:tcW w:w="1751" w:type="dxa"/>
            <w:shd w:val="pct15" w:color="auto" w:fill="auto"/>
          </w:tcPr>
          <w:p w14:paraId="5A34ABE7" w14:textId="77777777" w:rsidR="00C469A2" w:rsidRPr="00C469A2" w:rsidRDefault="00C469A2" w:rsidP="00C469A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>Total NHTF Units</w:t>
            </w:r>
          </w:p>
        </w:tc>
      </w:tr>
      <w:tr w:rsidR="00C469A2" w:rsidRPr="00C469A2" w14:paraId="5161CE48" w14:textId="77777777" w:rsidTr="007D39AE">
        <w:trPr>
          <w:trHeight w:val="193"/>
        </w:trPr>
        <w:tc>
          <w:tcPr>
            <w:tcW w:w="1750" w:type="dxa"/>
          </w:tcPr>
          <w:p w14:paraId="543AC4A9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1. 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0" w:type="dxa"/>
          </w:tcPr>
          <w:p w14:paraId="6D977443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0" w:type="dxa"/>
          </w:tcPr>
          <w:p w14:paraId="66542B9E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1" w:type="dxa"/>
          </w:tcPr>
          <w:p w14:paraId="461A4136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0" w:type="dxa"/>
          </w:tcPr>
          <w:p w14:paraId="78449546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1" w:type="dxa"/>
          </w:tcPr>
          <w:p w14:paraId="7A1F8467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1" w:type="dxa"/>
          </w:tcPr>
          <w:p w14:paraId="26276BDD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469A2" w:rsidRPr="00C469A2" w14:paraId="19642368" w14:textId="77777777" w:rsidTr="007D39AE">
        <w:trPr>
          <w:trHeight w:val="193"/>
        </w:trPr>
        <w:tc>
          <w:tcPr>
            <w:tcW w:w="1750" w:type="dxa"/>
          </w:tcPr>
          <w:p w14:paraId="3033878F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>2.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0" w:type="dxa"/>
          </w:tcPr>
          <w:p w14:paraId="43E445E7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0" w:type="dxa"/>
          </w:tcPr>
          <w:p w14:paraId="275A774D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1" w:type="dxa"/>
          </w:tcPr>
          <w:p w14:paraId="549F8A48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0" w:type="dxa"/>
          </w:tcPr>
          <w:p w14:paraId="0788C6AC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1" w:type="dxa"/>
          </w:tcPr>
          <w:p w14:paraId="253A7826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1" w:type="dxa"/>
          </w:tcPr>
          <w:p w14:paraId="4F1FFE1B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469A2" w:rsidRPr="00C469A2" w14:paraId="3CF5DA44" w14:textId="77777777" w:rsidTr="007D39AE">
        <w:trPr>
          <w:trHeight w:val="193"/>
        </w:trPr>
        <w:tc>
          <w:tcPr>
            <w:tcW w:w="1750" w:type="dxa"/>
          </w:tcPr>
          <w:p w14:paraId="31AF1F34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3. 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0" w:type="dxa"/>
          </w:tcPr>
          <w:p w14:paraId="264CE03D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0" w:type="dxa"/>
          </w:tcPr>
          <w:p w14:paraId="6E434F89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1" w:type="dxa"/>
          </w:tcPr>
          <w:p w14:paraId="274F30A2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0" w:type="dxa"/>
          </w:tcPr>
          <w:p w14:paraId="2409860E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1" w:type="dxa"/>
          </w:tcPr>
          <w:p w14:paraId="1C687A57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1" w:type="dxa"/>
          </w:tcPr>
          <w:p w14:paraId="6F2A185F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469A2" w:rsidRPr="00C469A2" w14:paraId="05DF4E79" w14:textId="77777777" w:rsidTr="007D39AE">
        <w:trPr>
          <w:trHeight w:val="193"/>
        </w:trPr>
        <w:tc>
          <w:tcPr>
            <w:tcW w:w="1750" w:type="dxa"/>
          </w:tcPr>
          <w:p w14:paraId="3EC32FF4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4. 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0" w:type="dxa"/>
          </w:tcPr>
          <w:p w14:paraId="611387E5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0" w:type="dxa"/>
          </w:tcPr>
          <w:p w14:paraId="45513761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1" w:type="dxa"/>
          </w:tcPr>
          <w:p w14:paraId="57C66040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0" w:type="dxa"/>
          </w:tcPr>
          <w:p w14:paraId="7067532F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1" w:type="dxa"/>
          </w:tcPr>
          <w:p w14:paraId="46EF2D68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1" w:type="dxa"/>
          </w:tcPr>
          <w:p w14:paraId="60ADC805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469A2" w:rsidRPr="00C469A2" w14:paraId="5E94B866" w14:textId="77777777" w:rsidTr="007D39AE">
        <w:trPr>
          <w:trHeight w:val="193"/>
        </w:trPr>
        <w:tc>
          <w:tcPr>
            <w:tcW w:w="1750" w:type="dxa"/>
          </w:tcPr>
          <w:p w14:paraId="62D22596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5. 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32F8DD16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1046568F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75735CF3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65C1CE89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1" w:type="dxa"/>
          </w:tcPr>
          <w:p w14:paraId="571D4C23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1" w:type="dxa"/>
          </w:tcPr>
          <w:p w14:paraId="19FEC9E9" w14:textId="77777777" w:rsidR="00C469A2" w:rsidRPr="00C469A2" w:rsidRDefault="00C469A2" w:rsidP="00C469A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469A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0A730935" w14:textId="77777777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A34FC29" w14:textId="77777777" w:rsidR="00C469A2" w:rsidRPr="00C469A2" w:rsidRDefault="00C469A2" w:rsidP="00C469A2">
      <w:pPr>
        <w:tabs>
          <w:tab w:val="left" w:pos="51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>Overall conclusion regarding proposed projects, and the impact they may have on the proposed NHTF project and existing affordable housing:</w:t>
      </w:r>
    </w:p>
    <w:p w14:paraId="5DBA9CCA" w14:textId="77777777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end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</w:t>
      </w:r>
    </w:p>
    <w:p w14:paraId="54965D9B" w14:textId="77777777" w:rsidR="00C469A2" w:rsidRDefault="00C469A2" w:rsidP="00C469A2">
      <w:pPr>
        <w:spacing w:after="0" w:line="240" w:lineRule="auto"/>
        <w:rPr>
          <w:rFonts w:ascii="Arial" w:eastAsia="Times New Roman" w:hAnsi="Arial" w:cs="Arial"/>
          <w:b/>
          <w:i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b/>
          <w:i/>
          <w:kern w:val="0"/>
          <w:sz w:val="20"/>
          <w:szCs w:val="20"/>
          <w14:ligatures w14:val="none"/>
        </w:rPr>
        <w:t>Attach additional sheets if have additional comparable/competing rental projects that are already on the market or are proposed.</w:t>
      </w:r>
    </w:p>
    <w:p w14:paraId="5B1DE0CD" w14:textId="2791E3AB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b/>
          <w:i/>
          <w:kern w:val="0"/>
          <w:sz w:val="20"/>
          <w:szCs w:val="20"/>
          <w14:ligatures w14:val="none"/>
        </w:rPr>
      </w:pPr>
    </w:p>
    <w:p w14:paraId="2445F623" w14:textId="77777777" w:rsidR="00C469A2" w:rsidRDefault="00C469A2" w:rsidP="00C469A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72742DA" w14:textId="77777777" w:rsidR="00B459FE" w:rsidRPr="00C469A2" w:rsidRDefault="00B459FE" w:rsidP="00C469A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B005224" w14:textId="77777777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lastRenderedPageBreak/>
        <w:t>DEMAND ANALYSIS</w:t>
      </w:r>
    </w:p>
    <w:p w14:paraId="465BF61C" w14:textId="77777777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50FD7181" w14:textId="77777777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>Explain why there is demand for this project:</w:t>
      </w:r>
    </w:p>
    <w:p w14:paraId="25F839D5" w14:textId="77777777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instrText xml:space="preserve"> FORMTEXT </w:instrTex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separate"/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noProof/>
          <w:kern w:val="0"/>
          <w:sz w:val="20"/>
          <w:szCs w:val="20"/>
          <w:u w:val="single"/>
          <w14:ligatures w14:val="none"/>
        </w:rPr>
        <w:t> </w:t>
      </w:r>
      <w:r w:rsidRPr="00C469A2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fldChar w:fldCharType="end"/>
      </w:r>
      <w:r w:rsidRPr="00C469A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</w:t>
      </w:r>
    </w:p>
    <w:p w14:paraId="3ECF5D4C" w14:textId="77777777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43AF9F0" w14:textId="77777777" w:rsidR="00C469A2" w:rsidRPr="00C469A2" w:rsidRDefault="00C469A2" w:rsidP="00C469A2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C469A2">
        <w:rPr>
          <w:rFonts w:ascii="Arial" w:eastAsia="Times New Roman" w:hAnsi="Arial" w:cs="Arial"/>
          <w:kern w:val="0"/>
          <w:sz w:val="18"/>
          <w:szCs w:val="18"/>
          <w14:ligatures w14:val="none"/>
        </w:rPr>
        <w:t>*Affordable Housing – Means units with the following:</w:t>
      </w:r>
    </w:p>
    <w:p w14:paraId="5593310C" w14:textId="77777777" w:rsidR="00C469A2" w:rsidRPr="00C469A2" w:rsidRDefault="00C469A2" w:rsidP="00C469A2">
      <w:pPr>
        <w:numPr>
          <w:ilvl w:val="0"/>
          <w:numId w:val="14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C469A2">
        <w:rPr>
          <w:rFonts w:ascii="Arial" w:eastAsia="Times New Roman" w:hAnsi="Arial" w:cs="Arial"/>
          <w:kern w:val="0"/>
          <w:sz w:val="18"/>
          <w:szCs w:val="18"/>
          <w14:ligatures w14:val="none"/>
        </w:rPr>
        <w:t>HOME</w:t>
      </w:r>
    </w:p>
    <w:p w14:paraId="0ACD706E" w14:textId="77777777" w:rsidR="00C469A2" w:rsidRPr="00C469A2" w:rsidRDefault="00C469A2" w:rsidP="00C469A2">
      <w:pPr>
        <w:numPr>
          <w:ilvl w:val="0"/>
          <w:numId w:val="14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C469A2">
        <w:rPr>
          <w:rFonts w:ascii="Arial" w:eastAsia="Times New Roman" w:hAnsi="Arial" w:cs="Arial"/>
          <w:kern w:val="0"/>
          <w:sz w:val="18"/>
          <w:szCs w:val="18"/>
          <w14:ligatures w14:val="none"/>
        </w:rPr>
        <w:t>Low-Income Housing Tax Credits</w:t>
      </w:r>
    </w:p>
    <w:p w14:paraId="065EE1FD" w14:textId="77777777" w:rsidR="00C469A2" w:rsidRPr="00C469A2" w:rsidRDefault="00C469A2" w:rsidP="00C469A2">
      <w:pPr>
        <w:numPr>
          <w:ilvl w:val="0"/>
          <w:numId w:val="14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C469A2">
        <w:rPr>
          <w:rFonts w:ascii="Arial" w:eastAsia="Times New Roman" w:hAnsi="Arial" w:cs="Arial"/>
          <w:kern w:val="0"/>
          <w:sz w:val="18"/>
          <w:szCs w:val="18"/>
          <w14:ligatures w14:val="none"/>
        </w:rPr>
        <w:t>USDA</w:t>
      </w:r>
    </w:p>
    <w:p w14:paraId="011058F7" w14:textId="77777777" w:rsidR="00C469A2" w:rsidRPr="00C469A2" w:rsidRDefault="00C469A2" w:rsidP="00C469A2">
      <w:pPr>
        <w:numPr>
          <w:ilvl w:val="0"/>
          <w:numId w:val="14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C469A2">
        <w:rPr>
          <w:rFonts w:ascii="Arial" w:eastAsia="Times New Roman" w:hAnsi="Arial" w:cs="Arial"/>
          <w:kern w:val="0"/>
          <w:sz w:val="18"/>
          <w:szCs w:val="18"/>
          <w14:ligatures w14:val="none"/>
        </w:rPr>
        <w:t>Rural Development</w:t>
      </w:r>
    </w:p>
    <w:p w14:paraId="6B31BC17" w14:textId="77777777" w:rsidR="00C469A2" w:rsidRPr="00C469A2" w:rsidRDefault="00C469A2" w:rsidP="00C469A2">
      <w:pPr>
        <w:numPr>
          <w:ilvl w:val="0"/>
          <w:numId w:val="14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C469A2">
        <w:rPr>
          <w:rFonts w:ascii="Arial" w:eastAsia="Times New Roman" w:hAnsi="Arial" w:cs="Arial"/>
          <w:kern w:val="0"/>
          <w:sz w:val="18"/>
          <w:szCs w:val="18"/>
          <w14:ligatures w14:val="none"/>
        </w:rPr>
        <w:t>Section 8</w:t>
      </w:r>
    </w:p>
    <w:p w14:paraId="6E09BFAE" w14:textId="77777777" w:rsidR="00C469A2" w:rsidRPr="00C469A2" w:rsidRDefault="00C469A2" w:rsidP="00C469A2">
      <w:pPr>
        <w:numPr>
          <w:ilvl w:val="0"/>
          <w:numId w:val="14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C469A2">
        <w:rPr>
          <w:rFonts w:ascii="Arial" w:eastAsia="Times New Roman" w:hAnsi="Arial" w:cs="Arial"/>
          <w:kern w:val="0"/>
          <w:sz w:val="18"/>
          <w:szCs w:val="18"/>
          <w14:ligatures w14:val="none"/>
        </w:rPr>
        <w:t>Public Housing</w:t>
      </w:r>
    </w:p>
    <w:p w14:paraId="5CB8EF45" w14:textId="77777777" w:rsidR="00650223" w:rsidRDefault="00650223"/>
    <w:p w14:paraId="3DC003C2" w14:textId="77777777" w:rsidR="00FB3677" w:rsidRDefault="00FB3677"/>
    <w:p w14:paraId="0A5CED37" w14:textId="77777777" w:rsidR="00FB3677" w:rsidRDefault="00FB3677"/>
    <w:p w14:paraId="2A051240" w14:textId="77777777" w:rsidR="00FB3677" w:rsidRDefault="00FB3677"/>
    <w:p w14:paraId="1F99EEBA" w14:textId="77777777" w:rsidR="002038B8" w:rsidRDefault="002038B8"/>
    <w:p w14:paraId="6F68285D" w14:textId="77777777" w:rsidR="002038B8" w:rsidRDefault="002038B8"/>
    <w:p w14:paraId="09E16CFA" w14:textId="77777777" w:rsidR="002038B8" w:rsidRDefault="002038B8"/>
    <w:p w14:paraId="281E6998" w14:textId="77777777" w:rsidR="002038B8" w:rsidRDefault="002038B8"/>
    <w:sectPr w:rsidR="002038B8" w:rsidSect="0065022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46E94" w14:textId="77777777" w:rsidR="003777FD" w:rsidRDefault="003777FD" w:rsidP="00650223">
      <w:pPr>
        <w:spacing w:after="0" w:line="240" w:lineRule="auto"/>
      </w:pPr>
      <w:r>
        <w:separator/>
      </w:r>
    </w:p>
  </w:endnote>
  <w:endnote w:type="continuationSeparator" w:id="0">
    <w:p w14:paraId="375F7053" w14:textId="77777777" w:rsidR="003777FD" w:rsidRDefault="003777FD" w:rsidP="0065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Semi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Work Sans Black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82CA" w14:textId="77777777" w:rsidR="00650223" w:rsidRDefault="00650223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84C218F" wp14:editId="5BB02B9C">
          <wp:simplePos x="0" y="0"/>
          <wp:positionH relativeFrom="column">
            <wp:posOffset>-914400</wp:posOffset>
          </wp:positionH>
          <wp:positionV relativeFrom="paragraph">
            <wp:posOffset>19050</wp:posOffset>
          </wp:positionV>
          <wp:extent cx="7772400" cy="602859"/>
          <wp:effectExtent l="0" t="0" r="0" b="6985"/>
          <wp:wrapNone/>
          <wp:docPr id="164886127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48745" name="Picture 3225487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02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B64D" w14:textId="77777777" w:rsidR="00650223" w:rsidRDefault="00650223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B11F6B" wp14:editId="220F11A2">
          <wp:simplePos x="0" y="0"/>
          <wp:positionH relativeFrom="column">
            <wp:posOffset>-911225</wp:posOffset>
          </wp:positionH>
          <wp:positionV relativeFrom="paragraph">
            <wp:posOffset>27940</wp:posOffset>
          </wp:positionV>
          <wp:extent cx="7772400" cy="602859"/>
          <wp:effectExtent l="0" t="0" r="0" b="6985"/>
          <wp:wrapNone/>
          <wp:docPr id="32254874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48745" name="Picture 3225487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02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C704" w14:textId="77777777" w:rsidR="003777FD" w:rsidRDefault="003777FD" w:rsidP="00650223">
      <w:pPr>
        <w:spacing w:after="0" w:line="240" w:lineRule="auto"/>
      </w:pPr>
      <w:r>
        <w:separator/>
      </w:r>
    </w:p>
  </w:footnote>
  <w:footnote w:type="continuationSeparator" w:id="0">
    <w:p w14:paraId="0B3E9BD6" w14:textId="77777777" w:rsidR="003777FD" w:rsidRDefault="003777FD" w:rsidP="00650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FB1DC" w14:textId="2ED19B55" w:rsidR="002038B8" w:rsidRPr="002038B8" w:rsidRDefault="00C469A2" w:rsidP="002038B8">
    <w:pPr>
      <w:tabs>
        <w:tab w:val="right" w:pos="9270"/>
      </w:tabs>
      <w:rPr>
        <w:color w:val="156082"/>
        <w:sz w:val="18"/>
        <w:szCs w:val="18"/>
      </w:rPr>
    </w:pPr>
    <w:r>
      <w:rPr>
        <w:color w:val="156082"/>
        <w:sz w:val="18"/>
        <w:szCs w:val="18"/>
      </w:rPr>
      <w:t>NHTF 2025 Round</w:t>
    </w:r>
    <w:r w:rsidR="002038B8">
      <w:rPr>
        <w:color w:val="156082"/>
        <w:sz w:val="18"/>
        <w:szCs w:val="18"/>
      </w:rPr>
      <w:tab/>
    </w:r>
    <w:r w:rsidR="002038B8" w:rsidRPr="002038B8">
      <w:rPr>
        <w:color w:val="156082"/>
        <w:sz w:val="18"/>
        <w:szCs w:val="18"/>
      </w:rPr>
      <w:fldChar w:fldCharType="begin"/>
    </w:r>
    <w:r w:rsidR="002038B8" w:rsidRPr="002038B8">
      <w:rPr>
        <w:color w:val="156082"/>
        <w:sz w:val="18"/>
        <w:szCs w:val="18"/>
      </w:rPr>
      <w:instrText xml:space="preserve"> PAGE   \* MERGEFORMAT </w:instrText>
    </w:r>
    <w:r w:rsidR="002038B8" w:rsidRPr="002038B8">
      <w:rPr>
        <w:color w:val="156082"/>
        <w:sz w:val="18"/>
        <w:szCs w:val="18"/>
      </w:rPr>
      <w:fldChar w:fldCharType="separate"/>
    </w:r>
    <w:r w:rsidR="002038B8" w:rsidRPr="002038B8">
      <w:rPr>
        <w:noProof/>
        <w:color w:val="156082"/>
        <w:sz w:val="18"/>
        <w:szCs w:val="18"/>
      </w:rPr>
      <w:t>1</w:t>
    </w:r>
    <w:r w:rsidR="002038B8" w:rsidRPr="002038B8">
      <w:rPr>
        <w:noProof/>
        <w:color w:val="156082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7746" w14:textId="77777777" w:rsidR="00650223" w:rsidRDefault="0065022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85F683" wp14:editId="7E4EB636">
          <wp:simplePos x="0" y="0"/>
          <wp:positionH relativeFrom="column">
            <wp:posOffset>-907165</wp:posOffset>
          </wp:positionH>
          <wp:positionV relativeFrom="paragraph">
            <wp:posOffset>-444500</wp:posOffset>
          </wp:positionV>
          <wp:extent cx="7757929" cy="1393385"/>
          <wp:effectExtent l="0" t="0" r="0" b="0"/>
          <wp:wrapNone/>
          <wp:docPr id="103308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086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929" cy="139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5B47"/>
    <w:multiLevelType w:val="hybridMultilevel"/>
    <w:tmpl w:val="67D4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7470"/>
    <w:multiLevelType w:val="hybridMultilevel"/>
    <w:tmpl w:val="EB34E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0F9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7D1F43"/>
    <w:multiLevelType w:val="hybridMultilevel"/>
    <w:tmpl w:val="037C0D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261A7"/>
    <w:multiLevelType w:val="hybridMultilevel"/>
    <w:tmpl w:val="1AC6A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20AFF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4E670EF7"/>
    <w:multiLevelType w:val="hybridMultilevel"/>
    <w:tmpl w:val="0CEE8C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04D9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A8276AD"/>
    <w:multiLevelType w:val="hybridMultilevel"/>
    <w:tmpl w:val="197C2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A90A8B"/>
    <w:multiLevelType w:val="hybridMultilevel"/>
    <w:tmpl w:val="C79410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573E1"/>
    <w:multiLevelType w:val="hybridMultilevel"/>
    <w:tmpl w:val="7EA86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6460B"/>
    <w:multiLevelType w:val="hybridMultilevel"/>
    <w:tmpl w:val="A3522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9718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E1676E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91253058">
    <w:abstractNumId w:val="2"/>
  </w:num>
  <w:num w:numId="2" w16cid:durableId="1395200923">
    <w:abstractNumId w:val="13"/>
  </w:num>
  <w:num w:numId="3" w16cid:durableId="130372323">
    <w:abstractNumId w:val="7"/>
  </w:num>
  <w:num w:numId="4" w16cid:durableId="577059781">
    <w:abstractNumId w:val="12"/>
  </w:num>
  <w:num w:numId="5" w16cid:durableId="527527182">
    <w:abstractNumId w:val="5"/>
  </w:num>
  <w:num w:numId="6" w16cid:durableId="1136603895">
    <w:abstractNumId w:val="0"/>
  </w:num>
  <w:num w:numId="7" w16cid:durableId="16276879">
    <w:abstractNumId w:val="10"/>
  </w:num>
  <w:num w:numId="8" w16cid:durableId="548683664">
    <w:abstractNumId w:val="4"/>
  </w:num>
  <w:num w:numId="9" w16cid:durableId="1295453257">
    <w:abstractNumId w:val="8"/>
  </w:num>
  <w:num w:numId="10" w16cid:durableId="543373102">
    <w:abstractNumId w:val="1"/>
  </w:num>
  <w:num w:numId="11" w16cid:durableId="1153252629">
    <w:abstractNumId w:val="3"/>
  </w:num>
  <w:num w:numId="12" w16cid:durableId="2126801717">
    <w:abstractNumId w:val="9"/>
  </w:num>
  <w:num w:numId="13" w16cid:durableId="50427289">
    <w:abstractNumId w:val="6"/>
  </w:num>
  <w:num w:numId="14" w16cid:durableId="20422403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hs1fz2CWCznwznlZZrTsHTd7wrkiWhcYfLe4AJX0X6y8NYEKInENiWiMmXuevxHbC4yhLMR3r4f4u/gnd6KsVg==" w:salt="ESJqblmZue0KBSTmmTBv6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A2"/>
    <w:rsid w:val="00013044"/>
    <w:rsid w:val="000A4CA8"/>
    <w:rsid w:val="000B7972"/>
    <w:rsid w:val="00113705"/>
    <w:rsid w:val="001F1D79"/>
    <w:rsid w:val="002038B8"/>
    <w:rsid w:val="00291227"/>
    <w:rsid w:val="002F0044"/>
    <w:rsid w:val="003777FD"/>
    <w:rsid w:val="004A6076"/>
    <w:rsid w:val="004C7194"/>
    <w:rsid w:val="004F5ED7"/>
    <w:rsid w:val="00520C1F"/>
    <w:rsid w:val="00571573"/>
    <w:rsid w:val="005A39FC"/>
    <w:rsid w:val="005B254A"/>
    <w:rsid w:val="00615749"/>
    <w:rsid w:val="00650223"/>
    <w:rsid w:val="00684F2A"/>
    <w:rsid w:val="006F199F"/>
    <w:rsid w:val="007013DF"/>
    <w:rsid w:val="00703454"/>
    <w:rsid w:val="00714254"/>
    <w:rsid w:val="007D39AE"/>
    <w:rsid w:val="0090407D"/>
    <w:rsid w:val="00A7204D"/>
    <w:rsid w:val="00B459FE"/>
    <w:rsid w:val="00B67BC9"/>
    <w:rsid w:val="00B9200E"/>
    <w:rsid w:val="00BF3462"/>
    <w:rsid w:val="00C1401F"/>
    <w:rsid w:val="00C469A2"/>
    <w:rsid w:val="00CA1A23"/>
    <w:rsid w:val="00D052A3"/>
    <w:rsid w:val="00D36270"/>
    <w:rsid w:val="00D651AD"/>
    <w:rsid w:val="00E51396"/>
    <w:rsid w:val="00E56068"/>
    <w:rsid w:val="00ED45E1"/>
    <w:rsid w:val="00EF773E"/>
    <w:rsid w:val="00FB3677"/>
    <w:rsid w:val="00FC358E"/>
    <w:rsid w:val="00FD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3AC14"/>
  <w15:chartTrackingRefBased/>
  <w15:docId w15:val="{87419EB9-307E-496E-B224-A013D9DD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 Light" w:eastAsiaTheme="minorHAnsi" w:hAnsi="Work Sans Light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rkSansBold">
    <w:name w:val="WorkSans_Bold"/>
    <w:basedOn w:val="Normal"/>
    <w:link w:val="WorkSansBoldChar"/>
    <w:qFormat/>
    <w:rsid w:val="002F0044"/>
    <w:rPr>
      <w:rFonts w:ascii="Work Sans SemiBold" w:hAnsi="Work Sans SemiBold"/>
      <w:sz w:val="20"/>
    </w:rPr>
  </w:style>
  <w:style w:type="character" w:customStyle="1" w:styleId="WorkSansBoldChar">
    <w:name w:val="WorkSans_Bold Char"/>
    <w:basedOn w:val="DefaultParagraphFont"/>
    <w:link w:val="WorkSansBold"/>
    <w:rsid w:val="002F0044"/>
    <w:rPr>
      <w:rFonts w:ascii="Work Sans SemiBold" w:hAnsi="Work Sans SemiBold"/>
      <w:sz w:val="20"/>
    </w:rPr>
  </w:style>
  <w:style w:type="paragraph" w:customStyle="1" w:styleId="WorkSansHeading3">
    <w:name w:val="WorkSans_Heading3"/>
    <w:basedOn w:val="Normal"/>
    <w:link w:val="WorkSansHeading3Char"/>
    <w:qFormat/>
    <w:rsid w:val="002F0044"/>
    <w:rPr>
      <w:sz w:val="28"/>
    </w:rPr>
  </w:style>
  <w:style w:type="character" w:customStyle="1" w:styleId="WorkSansHeading3Char">
    <w:name w:val="WorkSans_Heading3 Char"/>
    <w:basedOn w:val="DefaultParagraphFont"/>
    <w:link w:val="WorkSansHeading3"/>
    <w:rsid w:val="002F0044"/>
    <w:rPr>
      <w:rFonts w:ascii="Work Sans Light" w:hAnsi="Work Sans Light"/>
      <w:sz w:val="28"/>
    </w:rPr>
  </w:style>
  <w:style w:type="paragraph" w:customStyle="1" w:styleId="WorkSansHeading2">
    <w:name w:val="WorkSans_Heading2"/>
    <w:basedOn w:val="Normal"/>
    <w:link w:val="WorkSansHeading2Char"/>
    <w:qFormat/>
    <w:rsid w:val="002F0044"/>
    <w:rPr>
      <w:rFonts w:ascii="Work Sans SemiBold" w:hAnsi="Work Sans SemiBold"/>
      <w:sz w:val="24"/>
    </w:rPr>
  </w:style>
  <w:style w:type="character" w:customStyle="1" w:styleId="WorkSansHeading2Char">
    <w:name w:val="WorkSans_Heading2 Char"/>
    <w:basedOn w:val="DefaultParagraphFont"/>
    <w:link w:val="WorkSansHeading2"/>
    <w:rsid w:val="002F0044"/>
    <w:rPr>
      <w:rFonts w:ascii="Work Sans SemiBold" w:hAnsi="Work Sans SemiBold"/>
      <w:sz w:val="24"/>
    </w:rPr>
  </w:style>
  <w:style w:type="paragraph" w:customStyle="1" w:styleId="WorkSansHeading">
    <w:name w:val="WorkSans_Heading"/>
    <w:basedOn w:val="WorkSansBold"/>
    <w:link w:val="WorkSansHeadingChar"/>
    <w:qFormat/>
    <w:rsid w:val="002F0044"/>
    <w:rPr>
      <w:rFonts w:ascii="Work Sans Black" w:hAnsi="Work Sans Black"/>
      <w:sz w:val="24"/>
    </w:rPr>
  </w:style>
  <w:style w:type="character" w:customStyle="1" w:styleId="WorkSansHeadingChar">
    <w:name w:val="WorkSans_Heading Char"/>
    <w:basedOn w:val="WorkSansBoldChar"/>
    <w:link w:val="WorkSansHeading"/>
    <w:rsid w:val="002F0044"/>
    <w:rPr>
      <w:rFonts w:ascii="Work Sans Black" w:hAnsi="Work Sans Black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50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2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2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2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2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2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2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2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2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2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2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2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0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223"/>
  </w:style>
  <w:style w:type="paragraph" w:styleId="Footer">
    <w:name w:val="footer"/>
    <w:basedOn w:val="Normal"/>
    <w:link w:val="FooterChar"/>
    <w:uiPriority w:val="99"/>
    <w:unhideWhenUsed/>
    <w:rsid w:val="00650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223"/>
  </w:style>
  <w:style w:type="paragraph" w:customStyle="1" w:styleId="WorkSansBody">
    <w:name w:val="Work Sans_Body"/>
    <w:basedOn w:val="WorkSansBold"/>
    <w:link w:val="WorkSansBodyChar"/>
    <w:qFormat/>
    <w:rsid w:val="000A4CA8"/>
    <w:rPr>
      <w:rFonts w:ascii="Work Sans Light" w:hAnsi="Work Sans Light"/>
    </w:rPr>
  </w:style>
  <w:style w:type="character" w:customStyle="1" w:styleId="WorkSansBodyChar">
    <w:name w:val="Work Sans_Body Char"/>
    <w:basedOn w:val="WorkSansBoldChar"/>
    <w:link w:val="WorkSansBody"/>
    <w:rsid w:val="000A4CA8"/>
    <w:rPr>
      <w:rFonts w:ascii="Work Sans Light" w:hAnsi="Work Sans Light"/>
      <w:sz w:val="20"/>
    </w:rPr>
  </w:style>
  <w:style w:type="numbering" w:customStyle="1" w:styleId="NoList1">
    <w:name w:val="No List1"/>
    <w:next w:val="NoList"/>
    <w:uiPriority w:val="99"/>
    <w:semiHidden/>
    <w:unhideWhenUsed/>
    <w:rsid w:val="00C469A2"/>
  </w:style>
  <w:style w:type="paragraph" w:customStyle="1" w:styleId="IFAHeader1">
    <w:name w:val="IFA Header 1"/>
    <w:basedOn w:val="Normal"/>
    <w:link w:val="IFAHeader1Char"/>
    <w:qFormat/>
    <w:rsid w:val="00C469A2"/>
    <w:pPr>
      <w:spacing w:after="0" w:line="240" w:lineRule="auto"/>
    </w:pPr>
    <w:rPr>
      <w:rFonts w:ascii="Arial" w:hAnsi="Arial" w:cs="Arial"/>
      <w:b/>
      <w:color w:val="737B4C"/>
      <w:kern w:val="0"/>
      <w:sz w:val="32"/>
      <w:szCs w:val="32"/>
      <w14:ligatures w14:val="none"/>
    </w:rPr>
  </w:style>
  <w:style w:type="paragraph" w:customStyle="1" w:styleId="IFAHeader2">
    <w:name w:val="IFA Header 2"/>
    <w:basedOn w:val="IFAHeader1"/>
    <w:link w:val="IFAHeader2Char"/>
    <w:qFormat/>
    <w:rsid w:val="00C469A2"/>
    <w:rPr>
      <w:sz w:val="28"/>
      <w:szCs w:val="28"/>
    </w:rPr>
  </w:style>
  <w:style w:type="character" w:customStyle="1" w:styleId="IFAHeader1Char">
    <w:name w:val="IFA Header 1 Char"/>
    <w:basedOn w:val="DefaultParagraphFont"/>
    <w:link w:val="IFAHeader1"/>
    <w:rsid w:val="00C469A2"/>
    <w:rPr>
      <w:rFonts w:ascii="Arial" w:hAnsi="Arial" w:cs="Arial"/>
      <w:b/>
      <w:color w:val="737B4C"/>
      <w:kern w:val="0"/>
      <w:sz w:val="32"/>
      <w:szCs w:val="32"/>
      <w14:ligatures w14:val="none"/>
    </w:rPr>
  </w:style>
  <w:style w:type="paragraph" w:customStyle="1" w:styleId="IFAHeader3">
    <w:name w:val="IFA Header 3"/>
    <w:basedOn w:val="IFAHeader2"/>
    <w:link w:val="IFAHeader3Char"/>
    <w:qFormat/>
    <w:rsid w:val="00C469A2"/>
  </w:style>
  <w:style w:type="character" w:customStyle="1" w:styleId="IFAHeader2Char">
    <w:name w:val="IFA Header 2 Char"/>
    <w:basedOn w:val="IFAHeader1Char"/>
    <w:link w:val="IFAHeader2"/>
    <w:rsid w:val="00C469A2"/>
    <w:rPr>
      <w:rFonts w:ascii="Arial" w:hAnsi="Arial" w:cs="Arial"/>
      <w:b/>
      <w:color w:val="737B4C"/>
      <w:kern w:val="0"/>
      <w:sz w:val="28"/>
      <w:szCs w:val="28"/>
      <w14:ligatures w14:val="none"/>
    </w:rPr>
  </w:style>
  <w:style w:type="paragraph" w:customStyle="1" w:styleId="IFAHeader4">
    <w:name w:val="IFA Header 4"/>
    <w:basedOn w:val="IFAHeader3"/>
    <w:link w:val="IFAHeader4Char"/>
    <w:qFormat/>
    <w:rsid w:val="00C469A2"/>
  </w:style>
  <w:style w:type="character" w:customStyle="1" w:styleId="IFAHeader3Char">
    <w:name w:val="IFA Header 3 Char"/>
    <w:basedOn w:val="IFAHeader2Char"/>
    <w:link w:val="IFAHeader3"/>
    <w:rsid w:val="00C469A2"/>
    <w:rPr>
      <w:rFonts w:ascii="Arial" w:hAnsi="Arial" w:cs="Arial"/>
      <w:b/>
      <w:color w:val="737B4C"/>
      <w:kern w:val="0"/>
      <w:sz w:val="28"/>
      <w:szCs w:val="28"/>
      <w14:ligatures w14:val="none"/>
    </w:rPr>
  </w:style>
  <w:style w:type="paragraph" w:customStyle="1" w:styleId="IFANormal">
    <w:name w:val="IFA Normal"/>
    <w:basedOn w:val="IFAHeader4"/>
    <w:link w:val="IFANormalChar"/>
    <w:qFormat/>
    <w:rsid w:val="00C469A2"/>
  </w:style>
  <w:style w:type="character" w:customStyle="1" w:styleId="IFAHeader4Char">
    <w:name w:val="IFA Header 4 Char"/>
    <w:basedOn w:val="IFAHeader3Char"/>
    <w:link w:val="IFAHeader4"/>
    <w:rsid w:val="00C469A2"/>
    <w:rPr>
      <w:rFonts w:ascii="Arial" w:hAnsi="Arial" w:cs="Arial"/>
      <w:b/>
      <w:color w:val="737B4C"/>
      <w:kern w:val="0"/>
      <w:sz w:val="28"/>
      <w:szCs w:val="28"/>
      <w14:ligatures w14:val="none"/>
    </w:rPr>
  </w:style>
  <w:style w:type="character" w:customStyle="1" w:styleId="IFANormalChar">
    <w:name w:val="IFA Normal Char"/>
    <w:basedOn w:val="IFAHeader4Char"/>
    <w:link w:val="IFANormal"/>
    <w:rsid w:val="00C469A2"/>
    <w:rPr>
      <w:rFonts w:ascii="Arial" w:hAnsi="Arial" w:cs="Arial"/>
      <w:b/>
      <w:color w:val="737B4C"/>
      <w:kern w:val="0"/>
      <w:sz w:val="28"/>
      <w:szCs w:val="28"/>
      <w14:ligatures w14:val="none"/>
    </w:rPr>
  </w:style>
  <w:style w:type="character" w:styleId="Hyperlink">
    <w:name w:val="Hyperlink"/>
    <w:uiPriority w:val="99"/>
    <w:unhideWhenUsed/>
    <w:rsid w:val="00C469A2"/>
    <w:rPr>
      <w:color w:val="0000FF"/>
      <w:u w:val="single"/>
    </w:rPr>
  </w:style>
  <w:style w:type="table" w:styleId="TableGrid">
    <w:name w:val="Table Grid"/>
    <w:basedOn w:val="TableNormal"/>
    <w:uiPriority w:val="59"/>
    <w:rsid w:val="00C469A2"/>
    <w:pPr>
      <w:spacing w:after="0" w:line="240" w:lineRule="auto"/>
    </w:pPr>
    <w:rPr>
      <w:rFonts w:ascii="Calibri" w:hAnsi="Calibr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469A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BodyText3">
    <w:name w:val="Body Text 3"/>
    <w:basedOn w:val="Normal"/>
    <w:link w:val="BodyText3Char"/>
    <w:semiHidden/>
    <w:unhideWhenUsed/>
    <w:rsid w:val="00C469A2"/>
    <w:pPr>
      <w:tabs>
        <w:tab w:val="left" w:pos="-1440"/>
        <w:tab w:val="left" w:pos="-360"/>
        <w:tab w:val="left" w:pos="900"/>
        <w:tab w:val="left" w:pos="144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760"/>
        <w:tab w:val="left" w:pos="6480"/>
        <w:tab w:val="left" w:pos="7200"/>
        <w:tab w:val="left" w:pos="7920"/>
        <w:tab w:val="left" w:pos="8100"/>
        <w:tab w:val="left" w:pos="8280"/>
        <w:tab w:val="left" w:pos="9360"/>
        <w:tab w:val="right" w:leader="dot" w:pos="9990"/>
        <w:tab w:val="left" w:pos="10080"/>
      </w:tabs>
      <w:spacing w:after="0" w:line="240" w:lineRule="exact"/>
      <w:ind w:right="-115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odyText3Char">
    <w:name w:val="Body Text 3 Char"/>
    <w:basedOn w:val="DefaultParagraphFont"/>
    <w:link w:val="BodyText3"/>
    <w:semiHidden/>
    <w:rsid w:val="00C469A2"/>
    <w:rPr>
      <w:rFonts w:ascii="Arial" w:eastAsia="Times New Roman" w:hAnsi="Arial" w:cs="Times New Roman"/>
      <w:kern w:val="0"/>
      <w:sz w:val="20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C469A2"/>
    <w:pPr>
      <w:spacing w:after="0" w:line="240" w:lineRule="auto"/>
    </w:pPr>
    <w:rPr>
      <w:rFonts w:ascii="Arial" w:hAnsi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7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ells\OneDrive%20-%20IEDA%20-%20IFA\Documents\Carol's%20stuff\NHTF\2025%20Round\Exhibits\IFA_Template_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17E2BA9D87CD48A305FD6490897EB4" ma:contentTypeVersion="18" ma:contentTypeDescription="Create a new document." ma:contentTypeScope="" ma:versionID="778b8709cf85a6c8e521c9f6ea902ab7">
  <xsd:schema xmlns:xsd="http://www.w3.org/2001/XMLSchema" xmlns:xs="http://www.w3.org/2001/XMLSchema" xmlns:p="http://schemas.microsoft.com/office/2006/metadata/properties" xmlns:ns2="2fd2249f-299b-4d5f-ae04-38188b05f287" xmlns:ns3="a546c2b6-3552-4bac-9635-054c79078c48" targetNamespace="http://schemas.microsoft.com/office/2006/metadata/properties" ma:root="true" ma:fieldsID="0a4aae62f5a1796fad61833f977e59f0" ns2:_="" ns3:_="">
    <xsd:import namespace="2fd2249f-299b-4d5f-ae04-38188b05f287"/>
    <xsd:import namespace="a546c2b6-3552-4bac-9635-054c79078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2249f-299b-4d5f-ae04-38188b05f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6c2b6-3552-4bac-9635-054c79078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a734fad-a259-4380-8dc6-dc3896cd4a68}" ma:internalName="TaxCatchAll" ma:showField="CatchAllData" ma:web="a546c2b6-3552-4bac-9635-054c79078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46c2b6-3552-4bac-9635-054c79078c48" xsi:nil="true"/>
    <lcf76f155ced4ddcb4097134ff3c332f xmlns="2fd2249f-299b-4d5f-ae04-38188b05f2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963534-C6E3-472F-A3A8-568B8F837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7D1F4B-C49B-446B-A88A-B123BDD36B27}"/>
</file>

<file path=customXml/itemProps3.xml><?xml version="1.0" encoding="utf-8"?>
<ds:datastoreItem xmlns:ds="http://schemas.openxmlformats.org/officeDocument/2006/customXml" ds:itemID="{5F6CBF66-E25B-4662-8FD3-2E72C1F36397}">
  <ds:schemaRefs>
    <ds:schemaRef ds:uri="http://schemas.microsoft.com/office/2006/metadata/properties"/>
    <ds:schemaRef ds:uri="http://schemas.microsoft.com/office/infopath/2007/PartnerControls"/>
    <ds:schemaRef ds:uri="1d9aa3b6-f5fb-4571-8701-56f20689897b"/>
    <ds:schemaRef ds:uri="d2cbfc94-a69a-4175-9de2-749d5ca1cf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IFA_Template_2024</Template>
  <TotalTime>14</TotalTime>
  <Pages>7</Pages>
  <Words>2321</Words>
  <Characters>13235</Characters>
  <Application>Microsoft Office Word</Application>
  <DocSecurity>0</DocSecurity>
  <Lines>110</Lines>
  <Paragraphs>31</Paragraphs>
  <ScaleCrop>false</ScaleCrop>
  <Company/>
  <LinksUpToDate>false</LinksUpToDate>
  <CharactersWithSpaces>15525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Wells</dc:creator>
  <cp:keywords/>
  <dc:description/>
  <cp:lastModifiedBy>Carol Wells</cp:lastModifiedBy>
  <cp:revision>8</cp:revision>
  <dcterms:created xsi:type="dcterms:W3CDTF">2025-07-08T15:41:00Z</dcterms:created>
  <dcterms:modified xsi:type="dcterms:W3CDTF">2025-07-08T16:51:00Z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0x010100BA17E2BA9D87CD48A305FD6490897EB4</vt:lpwstr>
  </property>
</Properties>
</file>