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1944"/>
        <w:gridCol w:w="1951"/>
        <w:gridCol w:w="240"/>
      </w:tblGrid>
      <w:tr w:rsidR="00E811E9" w:rsidRPr="00241BE6" w14:paraId="6DB537AF" w14:textId="08010FE2" w:rsidTr="001E07C4">
        <w:trPr>
          <w:trHeight w:val="342"/>
        </w:trPr>
        <w:tc>
          <w:tcPr>
            <w:tcW w:w="66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14DC73F" w14:textId="5A3C354E" w:rsidR="00E811E9" w:rsidRPr="00241BE6" w:rsidRDefault="00E811E9" w:rsidP="00517141">
            <w:pPr>
              <w:pStyle w:val="gmail-ifanormal"/>
              <w:spacing w:before="440" w:beforeAutospacing="0" w:after="2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Deborah Durham, Director</w:t>
            </w:r>
          </w:p>
          <w:p w14:paraId="3FE17E33" w14:textId="77777777" w:rsidR="00E811E9" w:rsidRPr="00241BE6" w:rsidRDefault="00E811E9" w:rsidP="00517141">
            <w:pPr>
              <w:pStyle w:val="gmail-ifanormal"/>
              <w:spacing w:before="30" w:beforeAutospacing="0" w:after="3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1963 Bell Avenue, Suite 200</w:t>
            </w:r>
          </w:p>
          <w:p w14:paraId="48B33ADA" w14:textId="77777777" w:rsidR="00E811E9" w:rsidRPr="00241BE6" w:rsidRDefault="00E811E9" w:rsidP="00517141">
            <w:pPr>
              <w:pStyle w:val="gmail-ifanormal"/>
              <w:spacing w:before="30" w:beforeAutospacing="0" w:after="3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Des Moines, Iowa 50315</w:t>
            </w:r>
          </w:p>
          <w:p w14:paraId="1EE58C3F" w14:textId="77777777" w:rsidR="00E811E9" w:rsidRPr="00241BE6" w:rsidRDefault="00E811E9" w:rsidP="00517141">
            <w:pPr>
              <w:pStyle w:val="gmail-ifanormal"/>
              <w:spacing w:before="30" w:beforeAutospacing="0" w:after="3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(515) 452-0400 – (800) 432-7230</w:t>
            </w:r>
          </w:p>
        </w:tc>
        <w:tc>
          <w:tcPr>
            <w:tcW w:w="41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AF4FE" w14:textId="2439D0F7" w:rsidR="00E811E9" w:rsidRPr="001E07C4" w:rsidRDefault="00E811E9" w:rsidP="00517141">
            <w:pPr>
              <w:pStyle w:val="gmail-ifanormal"/>
              <w:spacing w:before="60" w:beforeAutospacing="0" w:after="60" w:afterAutospacing="0"/>
              <w:jc w:val="center"/>
              <w:rPr>
                <w:rFonts w:ascii="Aptos Display" w:hAnsi="Aptos Display" w:cs="Arial"/>
                <w:b/>
                <w:bCs/>
                <w:color w:val="0A647B"/>
                <w:sz w:val="20"/>
                <w:szCs w:val="20"/>
              </w:rPr>
            </w:pPr>
            <w:r w:rsidRPr="001E07C4">
              <w:rPr>
                <w:rFonts w:ascii="Aptos Display" w:hAnsi="Aptos Display" w:cs="Arial"/>
                <w:b/>
                <w:bCs/>
                <w:color w:val="0A647B"/>
                <w:sz w:val="20"/>
                <w:szCs w:val="20"/>
              </w:rPr>
              <w:t>FOR IFA USE ONLY</w:t>
            </w:r>
          </w:p>
        </w:tc>
      </w:tr>
      <w:tr w:rsidR="00E811E9" w:rsidRPr="00241BE6" w14:paraId="22F701E2" w14:textId="24258E57" w:rsidTr="001E07C4">
        <w:trPr>
          <w:trHeight w:val="164"/>
        </w:trPr>
        <w:tc>
          <w:tcPr>
            <w:tcW w:w="6660" w:type="dxa"/>
            <w:vMerge/>
            <w:tcBorders>
              <w:right w:val="single" w:sz="4" w:space="0" w:color="A6A6A6" w:themeColor="background1" w:themeShade="A6"/>
            </w:tcBorders>
          </w:tcPr>
          <w:p w14:paraId="5C261993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3CB016E9" w14:textId="52D5E7A6" w:rsidR="00E811E9" w:rsidRPr="00241BE6" w:rsidRDefault="00E811E9" w:rsidP="00517141">
            <w:pPr>
              <w:pStyle w:val="gmail-ifanormal"/>
              <w:spacing w:before="40" w:beforeAutospacing="0" w:after="20" w:afterAutospacing="0"/>
              <w:jc w:val="right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Project N</w:t>
            </w:r>
            <w:r w:rsidR="00B744AB"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umber: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4A6BC1CF" w14:textId="45CE64E3" w:rsidR="00E811E9" w:rsidRPr="00241BE6" w:rsidRDefault="00E811E9" w:rsidP="00E9629A">
            <w:pPr>
              <w:pStyle w:val="gmail-ifanormal"/>
              <w:spacing w:before="40" w:beforeAutospacing="0" w:after="20" w:afterAutospacing="0"/>
              <w:jc w:val="center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D25FD2" w14:textId="77777777" w:rsidR="00E811E9" w:rsidRPr="00241BE6" w:rsidRDefault="00E811E9" w:rsidP="00517141">
            <w:pPr>
              <w:pStyle w:val="gmail-ifanormal"/>
              <w:spacing w:before="40" w:beforeAutospacing="0" w:after="20" w:afterAutospacing="0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E811E9" w:rsidRPr="00241BE6" w14:paraId="06A49798" w14:textId="54B2C850" w:rsidTr="001E07C4">
        <w:trPr>
          <w:trHeight w:val="89"/>
        </w:trPr>
        <w:tc>
          <w:tcPr>
            <w:tcW w:w="6660" w:type="dxa"/>
            <w:vMerge/>
            <w:tcBorders>
              <w:right w:val="single" w:sz="4" w:space="0" w:color="A6A6A6" w:themeColor="background1" w:themeShade="A6"/>
            </w:tcBorders>
          </w:tcPr>
          <w:p w14:paraId="79101337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78BE1632" w14:textId="4B4A1C77" w:rsidR="00E811E9" w:rsidRPr="00241BE6" w:rsidRDefault="00E811E9" w:rsidP="00517141">
            <w:pPr>
              <w:pStyle w:val="gmail-ifanormal"/>
              <w:spacing w:before="20" w:beforeAutospacing="0" w:after="20" w:afterAutospacing="0"/>
              <w:jc w:val="right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Date Received</w:t>
            </w:r>
            <w:r w:rsidR="004E0C86"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: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2F6667B0" w14:textId="1A013EE5" w:rsidR="00E811E9" w:rsidRPr="00241BE6" w:rsidRDefault="00E811E9" w:rsidP="00E9629A">
            <w:pPr>
              <w:pStyle w:val="gmail-ifanormal"/>
              <w:spacing w:before="20" w:beforeAutospacing="0" w:after="20" w:afterAutospacing="0"/>
              <w:jc w:val="center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B9AC6" w14:textId="77777777" w:rsidR="00E811E9" w:rsidRPr="00241BE6" w:rsidRDefault="00E811E9" w:rsidP="00517141">
            <w:pPr>
              <w:pStyle w:val="gmail-ifanormal"/>
              <w:spacing w:before="20" w:beforeAutospacing="0" w:after="20" w:afterAutospacing="0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E811E9" w:rsidRPr="00241BE6" w14:paraId="60D9B517" w14:textId="5D2D857B" w:rsidTr="001E07C4">
        <w:trPr>
          <w:trHeight w:val="63"/>
        </w:trPr>
        <w:tc>
          <w:tcPr>
            <w:tcW w:w="6660" w:type="dxa"/>
            <w:vMerge/>
            <w:tcBorders>
              <w:right w:val="single" w:sz="4" w:space="0" w:color="A6A6A6" w:themeColor="background1" w:themeShade="A6"/>
            </w:tcBorders>
          </w:tcPr>
          <w:p w14:paraId="73584EB9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1DD10B5E" w14:textId="73249DDF" w:rsidR="00E811E9" w:rsidRPr="00241BE6" w:rsidRDefault="00E811E9" w:rsidP="00517141">
            <w:pPr>
              <w:pStyle w:val="gmail-ifanormal"/>
              <w:spacing w:before="20" w:beforeAutospacing="0" w:after="20" w:afterAutospacing="0"/>
              <w:jc w:val="right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Fee Received</w:t>
            </w:r>
            <w:r w:rsidR="00B744AB"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: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77ADC7DF" w14:textId="3CD69648" w:rsidR="00E811E9" w:rsidRPr="00241BE6" w:rsidRDefault="00E811E9" w:rsidP="00E9629A">
            <w:pPr>
              <w:pStyle w:val="gmail-ifanormal"/>
              <w:spacing w:before="20" w:beforeAutospacing="0" w:after="20" w:afterAutospacing="0"/>
              <w:jc w:val="center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69A93" w14:textId="77777777" w:rsidR="00E811E9" w:rsidRPr="00241BE6" w:rsidRDefault="00E811E9" w:rsidP="00517141">
            <w:pPr>
              <w:pStyle w:val="gmail-ifanormal"/>
              <w:spacing w:before="20" w:beforeAutospacing="0" w:after="20" w:afterAutospacing="0"/>
              <w:rPr>
                <w:rFonts w:ascii="Aptos Display" w:hAnsi="Aptos Display" w:cs="Arial"/>
                <w:sz w:val="20"/>
                <w:szCs w:val="20"/>
                <w:u w:val="single"/>
              </w:rPr>
            </w:pPr>
          </w:p>
        </w:tc>
      </w:tr>
      <w:tr w:rsidR="00E811E9" w:rsidRPr="00241BE6" w14:paraId="71559410" w14:textId="1944B98B" w:rsidTr="001E07C4">
        <w:trPr>
          <w:trHeight w:val="131"/>
        </w:trPr>
        <w:tc>
          <w:tcPr>
            <w:tcW w:w="6660" w:type="dxa"/>
            <w:vMerge/>
            <w:tcBorders>
              <w:right w:val="single" w:sz="4" w:space="0" w:color="A6A6A6" w:themeColor="background1" w:themeShade="A6"/>
            </w:tcBorders>
          </w:tcPr>
          <w:p w14:paraId="1B050F98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2C3404B3" w14:textId="327CA88A" w:rsidR="00E811E9" w:rsidRPr="00241BE6" w:rsidRDefault="00E811E9" w:rsidP="00517141">
            <w:pPr>
              <w:pStyle w:val="gmail-ifanormal"/>
              <w:spacing w:before="20" w:beforeAutospacing="0" w:after="20" w:afterAutospacing="0"/>
              <w:jc w:val="right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  <w:r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Amount of Request</w:t>
            </w:r>
            <w:r w:rsidR="00B744AB" w:rsidRPr="00241BE6">
              <w:rPr>
                <w:rFonts w:ascii="Aptos Display" w:hAnsi="Aptos Display" w:cs="Arial"/>
                <w:color w:val="222222"/>
                <w:sz w:val="20"/>
                <w:szCs w:val="20"/>
              </w:rPr>
              <w:t>: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62A50FA2" w14:textId="26312112" w:rsidR="00E811E9" w:rsidRPr="00241BE6" w:rsidRDefault="00E811E9" w:rsidP="00E9629A">
            <w:pPr>
              <w:pStyle w:val="gmail-ifanormal"/>
              <w:spacing w:before="20" w:beforeAutospacing="0" w:after="20" w:afterAutospacing="0"/>
              <w:jc w:val="center"/>
              <w:rPr>
                <w:rFonts w:ascii="Aptos Display" w:hAnsi="Aptos Display" w:cs="Arial"/>
                <w:color w:val="222222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8ECF8D" w14:textId="77777777" w:rsidR="00E811E9" w:rsidRPr="00241BE6" w:rsidRDefault="00E811E9" w:rsidP="00517141">
            <w:pPr>
              <w:pStyle w:val="gmail-ifanormal"/>
              <w:spacing w:before="20" w:beforeAutospacing="0" w:after="20" w:afterAutospacing="0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E811E9" w:rsidRPr="00241BE6" w14:paraId="0BAB97D0" w14:textId="0DBD4E0F" w:rsidTr="001E07C4">
        <w:trPr>
          <w:trHeight w:val="54"/>
        </w:trPr>
        <w:tc>
          <w:tcPr>
            <w:tcW w:w="6660" w:type="dxa"/>
            <w:tcBorders>
              <w:right w:val="single" w:sz="4" w:space="0" w:color="A6A6A6" w:themeColor="background1" w:themeShade="A6"/>
            </w:tcBorders>
          </w:tcPr>
          <w:p w14:paraId="7B1E1E53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rPr>
                <w:rFonts w:ascii="Aptos Display" w:hAnsi="Aptos Display" w:cs="Arial"/>
                <w:color w:val="222222"/>
                <w:sz w:val="10"/>
                <w:szCs w:val="10"/>
              </w:rPr>
            </w:pPr>
          </w:p>
        </w:tc>
        <w:tc>
          <w:tcPr>
            <w:tcW w:w="194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7E4160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jc w:val="right"/>
              <w:rPr>
                <w:rFonts w:ascii="Aptos Display" w:hAnsi="Aptos Display" w:cs="Arial"/>
                <w:color w:val="222222"/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9ED703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rPr>
                <w:rFonts w:ascii="Aptos Display" w:hAnsi="Aptos Display" w:cs="Arial"/>
                <w:color w:val="222222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68566A" w14:textId="77777777" w:rsidR="00E811E9" w:rsidRPr="00241BE6" w:rsidRDefault="00E811E9" w:rsidP="00517141">
            <w:pPr>
              <w:pStyle w:val="gmail-ifanormal"/>
              <w:spacing w:before="0" w:beforeAutospacing="0" w:after="0" w:afterAutospacing="0"/>
              <w:rPr>
                <w:rFonts w:ascii="Aptos Display" w:hAnsi="Aptos Display" w:cs="Arial"/>
                <w:color w:val="222222"/>
                <w:sz w:val="10"/>
                <w:szCs w:val="10"/>
              </w:rPr>
            </w:pPr>
          </w:p>
        </w:tc>
      </w:tr>
    </w:tbl>
    <w:p w14:paraId="301C3B72" w14:textId="77777777" w:rsidR="009C7328" w:rsidRPr="001E07C4" w:rsidRDefault="009C7328">
      <w:pPr>
        <w:rPr>
          <w:rFonts w:ascii="Aptos Display" w:hAnsi="Aptos Display" w:cs="Arial"/>
          <w:sz w:val="20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0"/>
        <w:gridCol w:w="131"/>
        <w:gridCol w:w="3313"/>
        <w:gridCol w:w="1013"/>
        <w:gridCol w:w="4273"/>
      </w:tblGrid>
      <w:tr w:rsidR="00CA5AD2" w:rsidRPr="00CA5AD2" w14:paraId="70D8CD15" w14:textId="77777777" w:rsidTr="00CA5AD2">
        <w:trPr>
          <w:trHeight w:val="486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320A9" w14:textId="77777777" w:rsidR="00A2636A" w:rsidRPr="00244908" w:rsidRDefault="00A2636A" w:rsidP="0065018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</w:pP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t>Part A – Applicant Information</w:t>
            </w:r>
          </w:p>
        </w:tc>
      </w:tr>
      <w:tr w:rsidR="00A2636A" w:rsidRPr="00241BE6" w14:paraId="5C9B7D5D" w14:textId="77777777" w:rsidTr="00082821">
        <w:trPr>
          <w:trHeight w:val="612"/>
        </w:trPr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DFE4B" w14:textId="77777777" w:rsidR="00A2636A" w:rsidRPr="00241BE6" w:rsidRDefault="00A2636A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</w:rPr>
            </w:pPr>
          </w:p>
          <w:p w14:paraId="484088BA" w14:textId="1F44BAC9" w:rsidR="009C7328" w:rsidRPr="00241BE6" w:rsidRDefault="00082821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</w:rPr>
              <w:t>Borrower Details</w:t>
            </w:r>
          </w:p>
        </w:tc>
        <w:tc>
          <w:tcPr>
            <w:tcW w:w="8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A2933" w14:textId="77777777" w:rsidR="00A2636A" w:rsidRPr="00241BE6" w:rsidRDefault="00A2636A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</w:rPr>
            </w:pPr>
          </w:p>
        </w:tc>
      </w:tr>
      <w:tr w:rsidR="00F17507" w:rsidRPr="00241BE6" w14:paraId="2E4F2694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255218" w14:textId="77777777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Borrower’s Name:</w:t>
            </w:r>
          </w:p>
        </w:tc>
        <w:tc>
          <w:tcPr>
            <w:tcW w:w="8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CB3F7B" w14:textId="5D1A2B8C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0E16A8DD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22FA66" w14:textId="77777777" w:rsidR="000957B2" w:rsidRPr="00241BE6" w:rsidRDefault="000957B2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6ED0647" w14:textId="77777777" w:rsidR="000957B2" w:rsidRPr="00241BE6" w:rsidRDefault="000957B2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2636A" w:rsidRPr="00241BE6" w14:paraId="657F17D5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D87CDE3" w14:textId="77777777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Street Address:</w:t>
            </w:r>
          </w:p>
        </w:tc>
        <w:tc>
          <w:tcPr>
            <w:tcW w:w="8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F25A4D" w14:textId="50058169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15647168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1103FC6" w14:textId="77777777" w:rsidR="00664D07" w:rsidRPr="00241BE6" w:rsidRDefault="00664D07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76B95F4" w14:textId="77777777" w:rsidR="00664D07" w:rsidRPr="00241BE6" w:rsidRDefault="00664D07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951FD0" w:rsidRPr="00241BE6" w14:paraId="07C24457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7C23ABE" w14:textId="252CE454" w:rsidR="00951FD0" w:rsidRPr="00241BE6" w:rsidRDefault="00951FD0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City, State, Zip:</w:t>
            </w:r>
          </w:p>
        </w:tc>
        <w:tc>
          <w:tcPr>
            <w:tcW w:w="8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356DCD" w14:textId="7E427407" w:rsidR="00951FD0" w:rsidRPr="00241BE6" w:rsidRDefault="00951FD0" w:rsidP="006B33AA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0CC00671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95F6C5C" w14:textId="77777777" w:rsidR="00664D07" w:rsidRPr="00241BE6" w:rsidRDefault="00664D07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CCCED7F" w14:textId="77777777" w:rsidR="00664D07" w:rsidRPr="00241BE6" w:rsidRDefault="00664D07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2636A" w:rsidRPr="00241BE6" w14:paraId="59B818E4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2C4828A" w14:textId="77777777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Point of Contact:</w:t>
            </w:r>
          </w:p>
        </w:tc>
        <w:tc>
          <w:tcPr>
            <w:tcW w:w="34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C62C" w14:textId="566A3D68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F4F37E2" w14:textId="77777777" w:rsidR="00A2636A" w:rsidRPr="00241BE6" w:rsidRDefault="00A2636A" w:rsidP="00222BF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Title:</w:t>
            </w:r>
          </w:p>
        </w:tc>
        <w:tc>
          <w:tcPr>
            <w:tcW w:w="42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1FD841" w14:textId="7B2EBD5C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02C5317A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AD9C271" w14:textId="77777777" w:rsidR="00664D07" w:rsidRPr="00241BE6" w:rsidRDefault="00664D07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520B8" w14:textId="77777777" w:rsidR="00664D07" w:rsidRPr="00241BE6" w:rsidRDefault="00664D07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2636A" w:rsidRPr="00241BE6" w14:paraId="2F48619C" w14:textId="77777777" w:rsidTr="00222BF9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69FD685" w14:textId="77777777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Phone Number:</w:t>
            </w:r>
          </w:p>
        </w:tc>
        <w:tc>
          <w:tcPr>
            <w:tcW w:w="34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F5712D" w14:textId="44C2AB34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F03A26A" w14:textId="77777777" w:rsidR="00A2636A" w:rsidRPr="00241BE6" w:rsidRDefault="00A2636A" w:rsidP="00222BF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Email:</w:t>
            </w:r>
          </w:p>
        </w:tc>
        <w:tc>
          <w:tcPr>
            <w:tcW w:w="42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A98E5" w14:textId="4B235999" w:rsidR="00A2636A" w:rsidRPr="00241BE6" w:rsidRDefault="00A2636A" w:rsidP="00DB2C9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1C50B15C" w14:textId="77777777" w:rsidR="007E52BB" w:rsidRPr="00241BE6" w:rsidRDefault="007E52BB" w:rsidP="007E52BB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2567"/>
        <w:gridCol w:w="2418"/>
        <w:gridCol w:w="3401"/>
      </w:tblGrid>
      <w:tr w:rsidR="00082821" w:rsidRPr="00241BE6" w14:paraId="105CB242" w14:textId="77777777" w:rsidTr="006F0B12">
        <w:tc>
          <w:tcPr>
            <w:tcW w:w="10800" w:type="dxa"/>
            <w:gridSpan w:val="4"/>
          </w:tcPr>
          <w:p w14:paraId="2E5BBC89" w14:textId="29BE187A" w:rsidR="00082821" w:rsidRPr="00241BE6" w:rsidRDefault="006F0B12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 xml:space="preserve">Organizational </w:t>
            </w:r>
            <w:r w:rsidR="00082821"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Information</w:t>
            </w:r>
          </w:p>
        </w:tc>
      </w:tr>
      <w:tr w:rsidR="009C7328" w:rsidRPr="00241BE6" w14:paraId="57346D4B" w14:textId="77777777" w:rsidTr="00EB7939">
        <w:trPr>
          <w:trHeight w:val="783"/>
        </w:trPr>
        <w:tc>
          <w:tcPr>
            <w:tcW w:w="10800" w:type="dxa"/>
            <w:gridSpan w:val="4"/>
          </w:tcPr>
          <w:p w14:paraId="649F2CCF" w14:textId="68C6412E" w:rsidR="009C7328" w:rsidRPr="00241BE6" w:rsidRDefault="009C7328" w:rsidP="00241BE6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Corporate Structure: 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9760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507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 S Corporation 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17618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 C Corporation 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4360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 Partnership 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18991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 501(c)(3) 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2127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 Other</w:t>
            </w:r>
          </w:p>
          <w:p w14:paraId="4986E60D" w14:textId="77777777" w:rsidR="009C7328" w:rsidRPr="00241BE6" w:rsidRDefault="009C7328" w:rsidP="00241BE6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rFonts w:ascii="Aptos Display" w:hAnsi="Aptos Display" w:cs="Arial"/>
                <w:i/>
                <w:iCs/>
                <w:sz w:val="19"/>
                <w:szCs w:val="19"/>
              </w:rPr>
            </w:pPr>
            <w:r w:rsidRPr="007D59A0">
              <w:rPr>
                <w:rFonts w:ascii="Aptos Display" w:hAnsi="Aptos Display" w:cs="Arial"/>
                <w:i/>
                <w:iCs/>
                <w:color w:val="404040" w:themeColor="text1" w:themeTint="BF"/>
                <w:sz w:val="19"/>
                <w:szCs w:val="19"/>
              </w:rPr>
              <w:t>If Borrower is a nonprofit corporation, provide copy of IRS determination letter or date of application for determination letter and state purpose.</w:t>
            </w:r>
          </w:p>
        </w:tc>
      </w:tr>
      <w:tr w:rsidR="00F17507" w:rsidRPr="00241BE6" w14:paraId="5D12E2ED" w14:textId="77777777" w:rsidTr="006F0B12">
        <w:tc>
          <w:tcPr>
            <w:tcW w:w="2414" w:type="dxa"/>
            <w:tcBorders>
              <w:right w:val="single" w:sz="4" w:space="0" w:color="BFBFBF" w:themeColor="background1" w:themeShade="BF"/>
            </w:tcBorders>
          </w:tcPr>
          <w:p w14:paraId="1151B7A8" w14:textId="77777777" w:rsidR="009C7328" w:rsidRPr="00241BE6" w:rsidRDefault="009C7328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Date of Incorporation: </w:t>
            </w:r>
          </w:p>
        </w:tc>
        <w:tc>
          <w:tcPr>
            <w:tcW w:w="2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F609B" w14:textId="0FDEC931" w:rsidR="009C7328" w:rsidRPr="00241BE6" w:rsidRDefault="009C7328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9D31C" w14:textId="77777777" w:rsidR="009C7328" w:rsidRPr="00241BE6" w:rsidRDefault="009C7328" w:rsidP="00222BF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State of Incorporation:</w:t>
            </w:r>
          </w:p>
        </w:tc>
        <w:tc>
          <w:tcPr>
            <w:tcW w:w="3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948082" w14:textId="0F501FC0" w:rsidR="009C7328" w:rsidRPr="00241BE6" w:rsidRDefault="009C7328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0F839D12" w14:textId="77777777" w:rsidR="007E52BB" w:rsidRPr="00241BE6" w:rsidRDefault="007E52BB" w:rsidP="007E52BB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794C05" w:rsidRPr="00241BE6" w14:paraId="78F7D990" w14:textId="77777777" w:rsidTr="006F0B12">
        <w:trPr>
          <w:trHeight w:val="431"/>
        </w:trPr>
        <w:tc>
          <w:tcPr>
            <w:tcW w:w="108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309EA4A" w14:textId="77777777" w:rsidR="00794C05" w:rsidRPr="00241BE6" w:rsidRDefault="00794C05" w:rsidP="00241BE6">
            <w:pPr>
              <w:spacing w:before="60" w:after="60"/>
              <w:jc w:val="both"/>
              <w:rPr>
                <w:rFonts w:ascii="Aptos Display" w:hAnsi="Aptos Display" w:cs="Arial"/>
                <w:b/>
                <w:bCs/>
                <w:sz w:val="22"/>
                <w:szCs w:val="18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18"/>
              </w:rPr>
              <w:t>Principals</w:t>
            </w:r>
          </w:p>
          <w:p w14:paraId="14AAD69C" w14:textId="6E6C8A83" w:rsidR="00794C05" w:rsidRPr="00241BE6" w:rsidRDefault="00794C05" w:rsidP="00241BE6">
            <w:pPr>
              <w:spacing w:before="60" w:after="60"/>
              <w:jc w:val="both"/>
              <w:rPr>
                <w:rFonts w:ascii="Aptos Display" w:hAnsi="Aptos Display" w:cs="Arial"/>
                <w:sz w:val="22"/>
              </w:rPr>
            </w:pPr>
            <w:r w:rsidRPr="007D59A0">
              <w:rPr>
                <w:rFonts w:ascii="Aptos Display" w:hAnsi="Aptos Display" w:cs="Arial"/>
                <w:i/>
                <w:iCs/>
                <w:color w:val="404040" w:themeColor="text1" w:themeTint="BF"/>
                <w:sz w:val="19"/>
                <w:szCs w:val="19"/>
              </w:rPr>
              <w:t>If a partnership, list partners; if a corporation, list officers/directors and state of incorporation; if a nursing facility, list directors and principal staff. Attach separate list if necessary.</w:t>
            </w:r>
          </w:p>
        </w:tc>
      </w:tr>
      <w:tr w:rsidR="00B41163" w:rsidRPr="00241BE6" w14:paraId="39BE7B86" w14:textId="77777777" w:rsidTr="00EB7939">
        <w:trPr>
          <w:trHeight w:val="1583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054B47" w14:textId="70D9185E" w:rsidR="00B41163" w:rsidRPr="00241BE6" w:rsidRDefault="00B41163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2341615D" w14:textId="77777777" w:rsidR="00FF6F6A" w:rsidRPr="00241BE6" w:rsidRDefault="00FF6F6A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3F549D8C" w14:textId="77777777" w:rsidR="00FF6F6A" w:rsidRDefault="00FF6F6A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15C31C27" w14:textId="77777777" w:rsidR="001E07C4" w:rsidRDefault="001E07C4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39ED8942" w14:textId="77777777" w:rsidR="001E07C4" w:rsidRPr="00241BE6" w:rsidRDefault="001E07C4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50DA46D8" w14:textId="77777777" w:rsidR="00FF6F6A" w:rsidRPr="00241BE6" w:rsidRDefault="00FF6F6A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5F1EC027" w14:textId="33326532" w:rsidR="00FF6F6A" w:rsidRPr="00241BE6" w:rsidRDefault="00FF6F6A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</w:tc>
      </w:tr>
    </w:tbl>
    <w:p w14:paraId="7BFB2028" w14:textId="77777777" w:rsidR="009C7328" w:rsidRPr="00241BE6" w:rsidRDefault="009C7328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41163" w:rsidRPr="00241BE6" w14:paraId="461C22D3" w14:textId="77777777" w:rsidTr="00082821">
        <w:tc>
          <w:tcPr>
            <w:tcW w:w="10800" w:type="dxa"/>
          </w:tcPr>
          <w:p w14:paraId="1A61B61F" w14:textId="77777777" w:rsidR="00B41163" w:rsidRPr="00241BE6" w:rsidRDefault="00B41163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Please confirm:</w:t>
            </w:r>
          </w:p>
          <w:p w14:paraId="3194898C" w14:textId="77777777" w:rsidR="00B41163" w:rsidRPr="00241BE6" w:rsidRDefault="00F20DCF" w:rsidP="00A3316B">
            <w:pPr>
              <w:pStyle w:val="BodyTextIndent"/>
              <w:tabs>
                <w:tab w:val="clear" w:pos="360"/>
              </w:tabs>
              <w:spacing w:before="60" w:after="60"/>
              <w:ind w:left="158" w:firstLine="0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2853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163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B41163" w:rsidRPr="00241BE6">
              <w:rPr>
                <w:rFonts w:ascii="Aptos Display" w:hAnsi="Aptos Display" w:cs="Arial"/>
                <w:sz w:val="21"/>
                <w:szCs w:val="21"/>
              </w:rPr>
              <w:t xml:space="preserve"> Borrower currently qualified to transact business within the State of Iowa.</w:t>
            </w:r>
          </w:p>
          <w:p w14:paraId="2A6D81DF" w14:textId="77777777" w:rsidR="00B41163" w:rsidRPr="00241BE6" w:rsidRDefault="00F20DCF" w:rsidP="00A3316B">
            <w:pPr>
              <w:pStyle w:val="BodyTextIndent"/>
              <w:tabs>
                <w:tab w:val="clear" w:pos="360"/>
              </w:tabs>
              <w:spacing w:before="60" w:after="60"/>
              <w:ind w:left="158" w:firstLine="0"/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50573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163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B41163" w:rsidRPr="00241BE6">
              <w:rPr>
                <w:rFonts w:ascii="Aptos Display" w:hAnsi="Aptos Display" w:cs="Arial"/>
                <w:sz w:val="21"/>
                <w:szCs w:val="21"/>
              </w:rPr>
              <w:t xml:space="preserve"> Is state certificate of need required?</w:t>
            </w:r>
            <w:r w:rsidR="00B41163" w:rsidRPr="00241BE6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B41163" w:rsidRPr="007D59A0">
              <w:rPr>
                <w:rFonts w:ascii="Aptos Display" w:hAnsi="Aptos Display" w:cs="Arial"/>
                <w:i/>
                <w:iCs/>
                <w:color w:val="404040" w:themeColor="text1" w:themeTint="BF"/>
                <w:sz w:val="19"/>
                <w:szCs w:val="19"/>
              </w:rPr>
              <w:t>If yes, attach a copy.</w:t>
            </w:r>
          </w:p>
        </w:tc>
      </w:tr>
    </w:tbl>
    <w:p w14:paraId="6CFDA340" w14:textId="77777777" w:rsidR="00C37A8E" w:rsidRPr="00241BE6" w:rsidRDefault="00C37A8E">
      <w:pPr>
        <w:rPr>
          <w:rFonts w:ascii="Aptos Display" w:hAnsi="Aptos Display" w:cs="Arial"/>
        </w:rPr>
      </w:pPr>
    </w:p>
    <w:p w14:paraId="3EDFC263" w14:textId="53589109" w:rsidR="00C37A8E" w:rsidRPr="00241BE6" w:rsidRDefault="00C37A8E">
      <w:pPr>
        <w:rPr>
          <w:rFonts w:ascii="Aptos Display" w:hAnsi="Aptos Display" w:cs="Arial"/>
        </w:rPr>
      </w:pPr>
    </w:p>
    <w:p w14:paraId="2C0BEDF7" w14:textId="77777777" w:rsidR="00241BE6" w:rsidRPr="00241BE6" w:rsidRDefault="00241BE6">
      <w:pPr>
        <w:rPr>
          <w:rFonts w:ascii="Aptos Display" w:hAnsi="Aptos Display" w:cs="Arial"/>
        </w:rPr>
      </w:pPr>
    </w:p>
    <w:p w14:paraId="0D840077" w14:textId="77777777" w:rsidR="0019016B" w:rsidRDefault="0019016B">
      <w:pPr>
        <w:rPr>
          <w:rFonts w:ascii="Aptos Display" w:hAnsi="Aptos Display" w:cs="Arial"/>
        </w:rPr>
        <w:sectPr w:rsidR="0019016B" w:rsidSect="009F2DE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720" w:bottom="720" w:left="720" w:header="720" w:footer="576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244908" w:rsidRPr="00244908" w14:paraId="401C7CC7" w14:textId="77777777" w:rsidTr="006E2A3B">
        <w:trPr>
          <w:trHeight w:val="504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69B8" w14:textId="5BB25245" w:rsidR="003B7CC2" w:rsidRPr="00244908" w:rsidRDefault="003B7CC2" w:rsidP="0065018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</w:pP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lastRenderedPageBreak/>
              <w:t xml:space="preserve">Part </w:t>
            </w:r>
            <w:r w:rsidR="00B62BC2"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t>B</w:t>
            </w: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t xml:space="preserve"> – Project Information</w:t>
            </w:r>
          </w:p>
        </w:tc>
      </w:tr>
      <w:tr w:rsidR="00B41163" w:rsidRPr="00241BE6" w14:paraId="3259EF9F" w14:textId="77777777" w:rsidTr="0034082E">
        <w:trPr>
          <w:trHeight w:val="261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79E6373" w14:textId="23477A21" w:rsidR="00B41163" w:rsidRPr="00241BE6" w:rsidRDefault="00B41163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</w:p>
        </w:tc>
      </w:tr>
      <w:tr w:rsidR="0034082E" w:rsidRPr="00241BE6" w14:paraId="211B4367" w14:textId="77777777" w:rsidTr="00C8468C">
        <w:trPr>
          <w:trHeight w:val="189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2C52B4F" w14:textId="74672E73" w:rsidR="0034082E" w:rsidRPr="00241BE6" w:rsidRDefault="0034082E" w:rsidP="007709A2">
            <w:pPr>
              <w:pStyle w:val="BodyTextIndent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Aptos Display" w:hAnsi="Aptos Display" w:cs="Arial"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This Project qualifies for financing pursuant to the Private Activity Bond Program as land, buildings, or improvements suitable for use as one of the following facilities (check one).</w:t>
            </w:r>
          </w:p>
        </w:tc>
      </w:tr>
      <w:tr w:rsidR="00237765" w:rsidRPr="00241BE6" w14:paraId="62AB8821" w14:textId="77777777" w:rsidTr="00C8468C">
        <w:trPr>
          <w:trHeight w:val="279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C03501D" w14:textId="4FEC32E3" w:rsidR="00237765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7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13448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A96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 xml:space="preserve"> </w:t>
            </w:r>
            <w:r w:rsidR="00030A96" w:rsidRPr="00241BE6">
              <w:rPr>
                <w:rFonts w:ascii="Aptos Display" w:hAnsi="Aptos Display" w:cs="Arial"/>
                <w:sz w:val="21"/>
                <w:szCs w:val="21"/>
              </w:rPr>
              <w:t xml:space="preserve"> </w:t>
            </w:r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>501(c)(3) entity (please identify):</w:t>
            </w:r>
          </w:p>
          <w:p w14:paraId="36255375" w14:textId="4D108E76" w:rsidR="00237765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43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19748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60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 xml:space="preserve">  Private college or university</w:t>
            </w:r>
          </w:p>
          <w:p w14:paraId="50FF910F" w14:textId="2F3E94C4" w:rsidR="00237765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43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46432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65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 xml:space="preserve">  Housing facility for elderly or disabled persons</w:t>
            </w:r>
          </w:p>
          <w:p w14:paraId="776CD951" w14:textId="72B89BD1" w:rsidR="00237765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43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128738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65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 xml:space="preserve">  Museum or library facility</w:t>
            </w:r>
          </w:p>
          <w:p w14:paraId="25D9F5B5" w14:textId="439F6A22" w:rsidR="00237765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795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9035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65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 xml:space="preserve">  Voluntary nonprofit hospital, clinic or health care facility as defined in Section 135C.1(8) of the Iowa Code.  Please specify: _____________________</w:t>
            </w:r>
            <w:r w:rsidR="007709A2">
              <w:rPr>
                <w:rFonts w:ascii="Aptos Display" w:hAnsi="Aptos Display" w:cs="Arial"/>
                <w:sz w:val="21"/>
                <w:szCs w:val="21"/>
              </w:rPr>
              <w:t>___________________________</w:t>
            </w:r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>_____________</w:t>
            </w:r>
          </w:p>
          <w:p w14:paraId="7877EFFB" w14:textId="470F5BC4" w:rsidR="00237765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43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205476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65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237765" w:rsidRPr="00241BE6">
              <w:rPr>
                <w:rFonts w:ascii="Aptos Display" w:hAnsi="Aptos Display" w:cs="Arial"/>
                <w:sz w:val="21"/>
                <w:szCs w:val="21"/>
              </w:rPr>
              <w:t xml:space="preserve">  Other 501(c)(3) entity.  Please specify: </w:t>
            </w:r>
            <w:r w:rsidR="00395F23" w:rsidRPr="00241BE6">
              <w:rPr>
                <w:rFonts w:ascii="Aptos Display" w:hAnsi="Aptos Display" w:cs="Arial"/>
                <w:sz w:val="21"/>
                <w:szCs w:val="21"/>
              </w:rPr>
              <w:t>_______________</w:t>
            </w:r>
            <w:r w:rsidR="007709A2">
              <w:rPr>
                <w:rFonts w:ascii="Aptos Display" w:hAnsi="Aptos Display" w:cs="Arial"/>
                <w:sz w:val="21"/>
                <w:szCs w:val="21"/>
              </w:rPr>
              <w:t>__________________________________</w:t>
            </w:r>
            <w:r w:rsidR="00395F23" w:rsidRPr="00241BE6">
              <w:rPr>
                <w:rFonts w:ascii="Aptos Display" w:hAnsi="Aptos Display" w:cs="Arial"/>
                <w:sz w:val="21"/>
                <w:szCs w:val="21"/>
              </w:rPr>
              <w:t>___________________</w:t>
            </w:r>
          </w:p>
          <w:p w14:paraId="1D29BB15" w14:textId="41AF28BF" w:rsidR="00E96160" w:rsidRPr="00241BE6" w:rsidRDefault="00F20DCF" w:rsidP="007709A2">
            <w:pPr>
              <w:pStyle w:val="BodyTextIndent"/>
              <w:tabs>
                <w:tab w:val="clear" w:pos="360"/>
              </w:tabs>
              <w:spacing w:before="120" w:after="80"/>
              <w:ind w:left="7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97798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60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E96160" w:rsidRPr="00241BE6">
              <w:rPr>
                <w:rFonts w:ascii="Aptos Display" w:hAnsi="Aptos Display" w:cs="Arial"/>
                <w:sz w:val="21"/>
                <w:szCs w:val="21"/>
              </w:rPr>
              <w:t xml:space="preserve">  Agricultural processing facility</w:t>
            </w:r>
          </w:p>
          <w:p w14:paraId="415D1839" w14:textId="77777777" w:rsidR="00E96160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7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9067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60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E96160" w:rsidRPr="00241BE6">
              <w:rPr>
                <w:rFonts w:ascii="Aptos Display" w:hAnsi="Aptos Display" w:cs="Arial"/>
                <w:sz w:val="21"/>
                <w:szCs w:val="21"/>
              </w:rPr>
              <w:t xml:space="preserve">  Manufacturing facility</w:t>
            </w:r>
          </w:p>
          <w:p w14:paraId="7089FCA5" w14:textId="587CEE64" w:rsidR="00E96160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7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14583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60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E96160" w:rsidRPr="00241BE6">
              <w:rPr>
                <w:rFonts w:ascii="Aptos Display" w:hAnsi="Aptos Display" w:cs="Arial"/>
                <w:sz w:val="21"/>
                <w:szCs w:val="21"/>
              </w:rPr>
              <w:t xml:space="preserve">  Multifamily housing</w:t>
            </w:r>
          </w:p>
          <w:p w14:paraId="48F7BA1B" w14:textId="60DA7FDE" w:rsidR="00E96160" w:rsidRPr="00241BE6" w:rsidRDefault="00F20DCF" w:rsidP="007709A2">
            <w:pPr>
              <w:pStyle w:val="BodyTextIndent"/>
              <w:tabs>
                <w:tab w:val="clear" w:pos="360"/>
              </w:tabs>
              <w:spacing w:before="60" w:after="80"/>
              <w:ind w:left="75" w:firstLine="0"/>
              <w:jc w:val="both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17242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60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E96160" w:rsidRPr="00241BE6">
              <w:rPr>
                <w:rFonts w:ascii="Aptos Display" w:hAnsi="Aptos Display" w:cs="Arial"/>
                <w:sz w:val="21"/>
                <w:szCs w:val="21"/>
              </w:rPr>
              <w:t xml:space="preserve">  Solid waste facility</w:t>
            </w:r>
          </w:p>
        </w:tc>
      </w:tr>
    </w:tbl>
    <w:p w14:paraId="6F3B84FC" w14:textId="77777777" w:rsidR="00EB7939" w:rsidRPr="00241BE6" w:rsidRDefault="00EB7939" w:rsidP="000E7244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0"/>
        <w:gridCol w:w="3804"/>
        <w:gridCol w:w="1326"/>
        <w:gridCol w:w="3960"/>
      </w:tblGrid>
      <w:tr w:rsidR="00AE4E40" w:rsidRPr="00241BE6" w14:paraId="360F677A" w14:textId="77777777" w:rsidTr="00A3316B">
        <w:trPr>
          <w:trHeight w:val="279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6C33E3" w14:textId="77777777" w:rsidR="00AE4E40" w:rsidRPr="00241BE6" w:rsidRDefault="00AE4E40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Location of the Project</w:t>
            </w:r>
          </w:p>
        </w:tc>
      </w:tr>
      <w:tr w:rsidR="00AE4E40" w:rsidRPr="00241BE6" w14:paraId="728E3C00" w14:textId="77777777" w:rsidTr="00222BF9">
        <w:trPr>
          <w:trHeight w:val="224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8018F43" w14:textId="77777777" w:rsidR="00AE4E40" w:rsidRPr="00241BE6" w:rsidRDefault="00AE4E40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Street Address:</w:t>
            </w:r>
          </w:p>
        </w:tc>
        <w:tc>
          <w:tcPr>
            <w:tcW w:w="90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E1ABF2" w14:textId="39FE59E1" w:rsidR="00AE4E40" w:rsidRPr="00241BE6" w:rsidRDefault="00AE4E40" w:rsidP="00DB6D7D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30154940" w14:textId="77777777" w:rsidTr="00222BF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2A008F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80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3642240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382C2D8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79DCB7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E4E40" w:rsidRPr="00241BE6" w14:paraId="57D7529D" w14:textId="77777777" w:rsidTr="00222BF9"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5A0CB14" w14:textId="77777777" w:rsidR="00AE4E40" w:rsidRPr="00241BE6" w:rsidRDefault="00AE4E40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City:</w:t>
            </w:r>
          </w:p>
        </w:tc>
        <w:tc>
          <w:tcPr>
            <w:tcW w:w="3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9B9A81" w14:textId="6DCAEC92" w:rsidR="00AE4E40" w:rsidRPr="00241BE6" w:rsidRDefault="00AE4E40" w:rsidP="00DB6D7D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0831158" w14:textId="77777777" w:rsidR="00AE4E40" w:rsidRPr="00241BE6" w:rsidRDefault="00AE4E40" w:rsidP="00222BF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County: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D2593" w14:textId="38CBF27B" w:rsidR="00AE4E40" w:rsidRPr="00241BE6" w:rsidRDefault="00AE4E40" w:rsidP="00DB6D7D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5FC23630" w14:textId="77777777" w:rsidTr="00222BF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8893AA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80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95847F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508EEA0" w14:textId="77777777" w:rsidR="00664D07" w:rsidRPr="00241BE6" w:rsidRDefault="00664D07" w:rsidP="00222BF9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B75EF1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E4E40" w:rsidRPr="00241BE6" w14:paraId="3ACBA297" w14:textId="77777777" w:rsidTr="00222BF9"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A89458C" w14:textId="77777777" w:rsidR="00AE4E40" w:rsidRPr="00241BE6" w:rsidRDefault="00AE4E40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State:</w:t>
            </w:r>
          </w:p>
        </w:tc>
        <w:tc>
          <w:tcPr>
            <w:tcW w:w="3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3DF701" w14:textId="1CE28318" w:rsidR="00AE4E40" w:rsidRPr="00241BE6" w:rsidRDefault="00AE4E40" w:rsidP="00DB6D7D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739D7FB" w14:textId="77777777" w:rsidR="00AE4E40" w:rsidRPr="00241BE6" w:rsidRDefault="00AE4E40" w:rsidP="00222BF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Zip Code: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F59FA" w14:textId="03222C75" w:rsidR="00AE4E40" w:rsidRPr="00241BE6" w:rsidRDefault="00AE4E40" w:rsidP="00DB6D7D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46196E45" w14:textId="77777777" w:rsidR="00664D07" w:rsidRPr="00241BE6" w:rsidRDefault="00664D07" w:rsidP="00664D07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821DEF" w:rsidRPr="00241BE6" w14:paraId="2D70F1A0" w14:textId="77777777" w:rsidTr="00794C05">
        <w:trPr>
          <w:trHeight w:val="306"/>
        </w:trPr>
        <w:tc>
          <w:tcPr>
            <w:tcW w:w="108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6CB39B0" w14:textId="3DF9FDF7" w:rsidR="00821DEF" w:rsidRPr="00241BE6" w:rsidRDefault="00821DEF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General Description of the Project</w:t>
            </w:r>
          </w:p>
        </w:tc>
      </w:tr>
      <w:tr w:rsidR="00821DEF" w:rsidRPr="00241BE6" w14:paraId="13464532" w14:textId="77777777" w:rsidTr="00EB7939">
        <w:trPr>
          <w:trHeight w:val="1538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BC5AA" w14:textId="390963C7" w:rsidR="00821DEF" w:rsidRPr="00241BE6" w:rsidRDefault="00821DEF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448082B3" w14:textId="77777777" w:rsidR="00AE4E40" w:rsidRDefault="00AE4E40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60DDB7B8" w14:textId="77777777" w:rsidR="001E07C4" w:rsidRDefault="001E07C4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4401C8B9" w14:textId="77777777" w:rsidR="001E07C4" w:rsidRDefault="001E07C4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6DAEC164" w14:textId="77777777" w:rsidR="001E07C4" w:rsidRPr="00241BE6" w:rsidRDefault="001E07C4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0464144A" w14:textId="77777777" w:rsidR="00AE4E40" w:rsidRPr="00241BE6" w:rsidRDefault="00AE4E40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3A2A0714" w14:textId="77777777" w:rsidR="00AE4E40" w:rsidRPr="00241BE6" w:rsidRDefault="00AE4E40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  <w:p w14:paraId="4BB5A9F7" w14:textId="461E0AFB" w:rsidR="00AE4E40" w:rsidRPr="00241BE6" w:rsidRDefault="00AE4E40" w:rsidP="00CF5CE9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0"/>
              </w:rPr>
            </w:pPr>
          </w:p>
        </w:tc>
      </w:tr>
    </w:tbl>
    <w:p w14:paraId="20C9CB30" w14:textId="77777777" w:rsidR="007E52BB" w:rsidRPr="00241BE6" w:rsidRDefault="007E52BB" w:rsidP="007E52BB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1317"/>
        <w:gridCol w:w="5056"/>
        <w:gridCol w:w="1152"/>
      </w:tblGrid>
      <w:tr w:rsidR="007E52BB" w:rsidRPr="00241BE6" w14:paraId="33067053" w14:textId="77777777" w:rsidTr="00A3316B">
        <w:tc>
          <w:tcPr>
            <w:tcW w:w="3270" w:type="dxa"/>
            <w:tcBorders>
              <w:right w:val="single" w:sz="4" w:space="0" w:color="BFBFBF" w:themeColor="background1" w:themeShade="BF"/>
            </w:tcBorders>
          </w:tcPr>
          <w:p w14:paraId="2E49233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Total current FTEs of Applicant:</w:t>
            </w: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D9AD8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505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E21F9B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Number of permanent FTEs created by the Project: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E34CC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032D2D2A" w14:textId="77777777" w:rsidR="007E52BB" w:rsidRPr="00241BE6" w:rsidRDefault="007E52BB" w:rsidP="007E52BB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80"/>
        <w:gridCol w:w="2340"/>
        <w:gridCol w:w="270"/>
        <w:gridCol w:w="5310"/>
      </w:tblGrid>
      <w:tr w:rsidR="00F9510D" w:rsidRPr="00241BE6" w14:paraId="6593F68D" w14:textId="77777777" w:rsidTr="005C1521">
        <w:trPr>
          <w:trHeight w:val="306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695F6" w14:textId="30AD140D" w:rsidR="00F9510D" w:rsidRPr="00241BE6" w:rsidRDefault="00F9510D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Parties Related to the Project</w:t>
            </w:r>
          </w:p>
        </w:tc>
      </w:tr>
      <w:tr w:rsidR="00F9510D" w:rsidRPr="00241BE6" w14:paraId="3BA7CA22" w14:textId="77777777" w:rsidTr="00222BF9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CDA3F2F" w14:textId="1D0B4F30" w:rsidR="00F9510D" w:rsidRPr="00241BE6" w:rsidRDefault="00F9510D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 xml:space="preserve">Principal </w:t>
            </w:r>
            <w:r w:rsidR="005C1521" w:rsidRPr="00241BE6">
              <w:rPr>
                <w:rFonts w:ascii="Aptos Display" w:hAnsi="Aptos Display" w:cs="Arial"/>
                <w:sz w:val="21"/>
                <w:szCs w:val="21"/>
              </w:rPr>
              <w:t>User of the Project</w:t>
            </w:r>
            <w:r w:rsidRPr="00241BE6">
              <w:rPr>
                <w:rFonts w:ascii="Aptos Display" w:hAnsi="Aptos Display" w:cs="Arial"/>
                <w:sz w:val="21"/>
                <w:szCs w:val="21"/>
              </w:rPr>
              <w:t>:</w:t>
            </w:r>
          </w:p>
        </w:tc>
        <w:tc>
          <w:tcPr>
            <w:tcW w:w="79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B6B76E" w14:textId="1EBE50A0" w:rsidR="00F9510D" w:rsidRPr="00241BE6" w:rsidRDefault="00F9510D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231CCE6C" w14:textId="77777777" w:rsidTr="00222BF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0A110AB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E093AAC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F9510D" w:rsidRPr="00241BE6" w14:paraId="2B03958F" w14:textId="77777777" w:rsidTr="00222BF9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F0245A8" w14:textId="1E933A4B" w:rsidR="00F9510D" w:rsidRPr="00241BE6" w:rsidRDefault="005C1521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Seller (if any) of the Project:</w:t>
            </w:r>
          </w:p>
        </w:tc>
        <w:tc>
          <w:tcPr>
            <w:tcW w:w="79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370691" w14:textId="0627C878" w:rsidR="00F9510D" w:rsidRPr="00241BE6" w:rsidRDefault="00F9510D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471801C2" w14:textId="77777777" w:rsidTr="00664D07"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00B43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53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7FCC4D5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5C1521" w:rsidRPr="00241BE6" w14:paraId="2BF18E15" w14:textId="77777777" w:rsidTr="00222BF9"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76E050D" w14:textId="77777777" w:rsidR="005C1521" w:rsidRPr="00241BE6" w:rsidRDefault="005C1521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Purchaser (if any) or Owner or Lessee of the Project:</w:t>
            </w:r>
          </w:p>
        </w:tc>
        <w:tc>
          <w:tcPr>
            <w:tcW w:w="55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C49E16" w14:textId="3F425BDE" w:rsidR="005C1521" w:rsidRPr="00241BE6" w:rsidRDefault="005C1521" w:rsidP="00DB6D7D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664D07" w:rsidRPr="00241BE6" w14:paraId="1175E306" w14:textId="77777777" w:rsidTr="00222BF9"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C90E2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6CF156D" w14:textId="77777777" w:rsidR="00664D07" w:rsidRPr="00241BE6" w:rsidRDefault="00664D07" w:rsidP="00664D07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F9510D" w:rsidRPr="00241BE6" w14:paraId="65272E84" w14:textId="77777777" w:rsidTr="00222BF9"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38D6138" w14:textId="53C64788" w:rsidR="00F9510D" w:rsidRPr="00241BE6" w:rsidRDefault="005C1521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Relationship of Project Seller and Purchaser, if any:</w:t>
            </w:r>
          </w:p>
        </w:tc>
        <w:tc>
          <w:tcPr>
            <w:tcW w:w="55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D78C1E" w14:textId="6FCB16EE" w:rsidR="00F9510D" w:rsidRPr="00241BE6" w:rsidRDefault="00F9510D" w:rsidP="00DB6D7D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39A6ECAB" w14:textId="77777777" w:rsidR="00B62BC2" w:rsidRPr="00241BE6" w:rsidRDefault="00B62BC2" w:rsidP="00F9510D">
      <w:pPr>
        <w:rPr>
          <w:rFonts w:ascii="Aptos Display" w:hAnsi="Aptos Display" w:cs="Arial"/>
          <w:sz w:val="21"/>
          <w:szCs w:val="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0"/>
        <w:gridCol w:w="41"/>
        <w:gridCol w:w="3739"/>
        <w:gridCol w:w="2970"/>
        <w:gridCol w:w="1890"/>
      </w:tblGrid>
      <w:tr w:rsidR="00244908" w:rsidRPr="00244908" w14:paraId="6F4566C5" w14:textId="77777777" w:rsidTr="006E2A3B">
        <w:trPr>
          <w:trHeight w:val="531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CBB97" w14:textId="3E877CEA" w:rsidR="00A3587C" w:rsidRPr="00244908" w:rsidRDefault="00A3587C" w:rsidP="0065018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</w:pP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lastRenderedPageBreak/>
              <w:t xml:space="preserve">Part </w:t>
            </w:r>
            <w:r w:rsidR="00B62BC2"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t>C</w:t>
            </w: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t xml:space="preserve"> – Financing Information</w:t>
            </w:r>
          </w:p>
        </w:tc>
      </w:tr>
      <w:tr w:rsidR="00A3587C" w:rsidRPr="00241BE6" w14:paraId="3234040A" w14:textId="77777777" w:rsidTr="00A3316B"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48861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Cs w:val="22"/>
              </w:rPr>
            </w:pPr>
          </w:p>
        </w:tc>
        <w:tc>
          <w:tcPr>
            <w:tcW w:w="8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0D1F8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Cs w:val="22"/>
              </w:rPr>
            </w:pPr>
          </w:p>
        </w:tc>
      </w:tr>
      <w:tr w:rsidR="00A3587C" w:rsidRPr="00241BE6" w14:paraId="18F1DA26" w14:textId="77777777" w:rsidTr="00222BF9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08BD1AC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Amount of Request:</w:t>
            </w:r>
          </w:p>
        </w:tc>
        <w:tc>
          <w:tcPr>
            <w:tcW w:w="3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F76563" w14:textId="16793ECA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3F95FC1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Anticipated Date of Issuance: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DB5252" w14:textId="1720986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590DBB" w:rsidRPr="00241BE6" w14:paraId="4259215A" w14:textId="77777777" w:rsidTr="00222BF9">
        <w:trPr>
          <w:trHeight w:val="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0F2C47" w14:textId="77777777" w:rsidR="00590DBB" w:rsidRPr="00241BE6" w:rsidRDefault="00590DBB" w:rsidP="00590DB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4226FD1" w14:textId="77777777" w:rsidR="00590DBB" w:rsidRPr="00241BE6" w:rsidRDefault="00590DBB" w:rsidP="00590DB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8287E76" w14:textId="77777777" w:rsidR="00590DBB" w:rsidRPr="00241BE6" w:rsidRDefault="00590DBB" w:rsidP="00590DB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4887764" w14:textId="77777777" w:rsidR="00590DBB" w:rsidRPr="00241BE6" w:rsidRDefault="00590DBB" w:rsidP="00590DB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3587C" w:rsidRPr="00241BE6" w14:paraId="7C693B61" w14:textId="77777777" w:rsidTr="00222BF9">
        <w:trPr>
          <w:trHeight w:val="36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4AACCA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Type of Financing: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371B5" w14:textId="77777777" w:rsidR="00A3587C" w:rsidRPr="00241BE6" w:rsidRDefault="00F20DCF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15439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7C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A3587C" w:rsidRPr="00241BE6">
              <w:rPr>
                <w:rFonts w:ascii="Aptos Display" w:hAnsi="Aptos Display" w:cs="Arial"/>
                <w:sz w:val="21"/>
                <w:szCs w:val="21"/>
              </w:rPr>
              <w:t xml:space="preserve"> New Money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75743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7C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A3587C" w:rsidRPr="00241BE6">
              <w:rPr>
                <w:rFonts w:ascii="Aptos Display" w:hAnsi="Aptos Display" w:cs="Arial"/>
                <w:sz w:val="21"/>
                <w:szCs w:val="21"/>
              </w:rPr>
              <w:t xml:space="preserve"> Refunding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2BE3306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Amount for Refunding: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85A34" w14:textId="46CAAEBB" w:rsidR="00A3587C" w:rsidRPr="00241BE6" w:rsidRDefault="00A3587C" w:rsidP="004E2CBA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590DBB" w:rsidRPr="00241BE6" w14:paraId="4D354B7F" w14:textId="77777777" w:rsidTr="00222BF9">
        <w:trPr>
          <w:trHeight w:val="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28D550" w14:textId="77777777" w:rsidR="00590DBB" w:rsidRPr="00241BE6" w:rsidRDefault="00590DBB" w:rsidP="00590DB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C3760" w14:textId="77777777" w:rsidR="00590DBB" w:rsidRPr="00241BE6" w:rsidRDefault="00590DBB" w:rsidP="00590DB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3587C" w:rsidRPr="00241BE6" w14:paraId="1C538B31" w14:textId="77777777" w:rsidTr="00222BF9">
        <w:trPr>
          <w:trHeight w:val="36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17E4CF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Type of Offering: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1BAAE" w14:textId="77777777" w:rsidR="00A3587C" w:rsidRPr="00241BE6" w:rsidRDefault="00F20DCF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4356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7C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A3587C" w:rsidRPr="00241BE6">
              <w:rPr>
                <w:rFonts w:ascii="Aptos Display" w:hAnsi="Aptos Display" w:cs="Arial"/>
                <w:sz w:val="21"/>
                <w:szCs w:val="21"/>
              </w:rPr>
              <w:t xml:space="preserve"> Public          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24990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7C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A3587C" w:rsidRPr="00241BE6">
              <w:rPr>
                <w:rFonts w:ascii="Aptos Display" w:hAnsi="Aptos Display" w:cs="Arial"/>
                <w:sz w:val="21"/>
                <w:szCs w:val="21"/>
              </w:rPr>
              <w:t xml:space="preserve"> Private</w:t>
            </w:r>
          </w:p>
        </w:tc>
      </w:tr>
      <w:tr w:rsidR="00590DBB" w:rsidRPr="00241BE6" w14:paraId="408C6998" w14:textId="77777777" w:rsidTr="00590DBB">
        <w:trPr>
          <w:trHeight w:val="74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E87991" w14:textId="77777777" w:rsidR="00590DBB" w:rsidRPr="00241BE6" w:rsidRDefault="00590DBB" w:rsidP="00590DB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A3587C" w:rsidRPr="00241BE6" w14:paraId="77590997" w14:textId="77777777" w:rsidTr="00A3316B"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0F9285" w14:textId="77777777" w:rsidR="00A3587C" w:rsidRPr="00241BE6" w:rsidRDefault="00A3587C" w:rsidP="00A3316B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Does the Borrower expect to use bond proceeds to reimburse capital expenditures already made?</w:t>
            </w:r>
          </w:p>
          <w:p w14:paraId="0C74C93E" w14:textId="77777777" w:rsidR="00A3587C" w:rsidRPr="00241BE6" w:rsidRDefault="00F20DCF" w:rsidP="00A3316B">
            <w:pPr>
              <w:pStyle w:val="BodyTextIndent"/>
              <w:tabs>
                <w:tab w:val="clear" w:pos="360"/>
              </w:tabs>
              <w:spacing w:before="60" w:after="60"/>
              <w:ind w:left="75" w:firstLine="0"/>
              <w:rPr>
                <w:rFonts w:ascii="Aptos Display" w:hAnsi="Aptos Display" w:cs="Arial"/>
                <w:sz w:val="21"/>
                <w:szCs w:val="21"/>
              </w:rPr>
            </w:pP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-19784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7C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A3587C" w:rsidRPr="00241BE6">
              <w:rPr>
                <w:rFonts w:ascii="Aptos Display" w:hAnsi="Aptos Display" w:cs="Arial"/>
                <w:sz w:val="21"/>
                <w:szCs w:val="21"/>
              </w:rPr>
              <w:t xml:space="preserve"> No      </w:t>
            </w:r>
            <w:sdt>
              <w:sdtPr>
                <w:rPr>
                  <w:rFonts w:ascii="Aptos Display" w:hAnsi="Aptos Display" w:cs="Arial"/>
                  <w:sz w:val="21"/>
                  <w:szCs w:val="21"/>
                </w:rPr>
                <w:id w:val="191143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7C" w:rsidRPr="00241BE6">
                  <w:rPr>
                    <w:rFonts w:ascii="Aptos Display" w:eastAsia="MS Gothic" w:hAnsi="Aptos Display" w:cs="Arial"/>
                    <w:sz w:val="21"/>
                    <w:szCs w:val="21"/>
                  </w:rPr>
                  <w:t>☐</w:t>
                </w:r>
              </w:sdtContent>
            </w:sdt>
            <w:r w:rsidR="00A3587C" w:rsidRPr="00241BE6">
              <w:rPr>
                <w:rFonts w:ascii="Aptos Display" w:hAnsi="Aptos Display" w:cs="Arial"/>
                <w:sz w:val="21"/>
                <w:szCs w:val="21"/>
              </w:rPr>
              <w:t xml:space="preserve"> Yes, in the amount of ________________ </w:t>
            </w:r>
            <w:r w:rsidR="00A3587C" w:rsidRPr="00241BE6">
              <w:rPr>
                <w:rFonts w:ascii="Aptos Display" w:hAnsi="Aptos Display" w:cs="Arial"/>
                <w:i/>
                <w:iCs/>
                <w:color w:val="595959" w:themeColor="text1" w:themeTint="A6"/>
                <w:sz w:val="19"/>
                <w:szCs w:val="19"/>
              </w:rPr>
              <w:t>(There are IRS limitations on eligible reimbursable costs.)</w:t>
            </w:r>
          </w:p>
        </w:tc>
      </w:tr>
    </w:tbl>
    <w:p w14:paraId="43BDAE19" w14:textId="75E1A328" w:rsidR="00A3587C" w:rsidRPr="00241BE6" w:rsidRDefault="00A3587C" w:rsidP="00F9510D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"/>
        <w:gridCol w:w="2733"/>
        <w:gridCol w:w="273"/>
        <w:gridCol w:w="1796"/>
        <w:gridCol w:w="282"/>
        <w:gridCol w:w="282"/>
        <w:gridCol w:w="2825"/>
        <w:gridCol w:w="273"/>
        <w:gridCol w:w="1795"/>
        <w:gridCol w:w="279"/>
      </w:tblGrid>
      <w:tr w:rsidR="001440CE" w:rsidRPr="00241BE6" w14:paraId="2F7F6811" w14:textId="77777777" w:rsidTr="00DE62D9"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AC2E76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Sources and Uses of Project Funds</w:t>
            </w:r>
          </w:p>
        </w:tc>
      </w:tr>
      <w:tr w:rsidR="001440CE" w:rsidRPr="00241BE6" w14:paraId="62A936F4" w14:textId="77777777" w:rsidTr="00DE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0" w:type="dxa"/>
            <w:gridSpan w:val="10"/>
          </w:tcPr>
          <w:p w14:paraId="2BEA9D81" w14:textId="77777777" w:rsidR="001440CE" w:rsidRPr="00241BE6" w:rsidRDefault="001440CE" w:rsidP="001440CE">
            <w:pPr>
              <w:pStyle w:val="BodyTextIndent"/>
              <w:tabs>
                <w:tab w:val="clear" w:pos="360"/>
              </w:tabs>
              <w:spacing w:before="40" w:after="60"/>
              <w:ind w:left="0" w:firstLine="0"/>
              <w:rPr>
                <w:rFonts w:ascii="Aptos Display" w:hAnsi="Aptos Display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241BE6">
              <w:rPr>
                <w:rFonts w:ascii="Aptos Display" w:hAnsi="Aptos Display" w:cs="Arial"/>
                <w:i/>
                <w:iCs/>
                <w:color w:val="595959" w:themeColor="text1" w:themeTint="A6"/>
                <w:sz w:val="19"/>
                <w:szCs w:val="19"/>
              </w:rPr>
              <w:t>Note: Total Sources must match Total Uses.</w:t>
            </w:r>
          </w:p>
        </w:tc>
      </w:tr>
      <w:tr w:rsidR="001440CE" w:rsidRPr="00241BE6" w14:paraId="13999066" w14:textId="77777777" w:rsidTr="00DE62D9">
        <w:trPr>
          <w:trHeight w:val="107"/>
        </w:trPr>
        <w:tc>
          <w:tcPr>
            <w:tcW w:w="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</w:tcPr>
          <w:p w14:paraId="354BD953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DD0B10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FE2A58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AB6164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C3F0B3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</w:tcPr>
          <w:p w14:paraId="20F5E5C9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7D12EF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4C162B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FB4412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46F0ED9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10"/>
                <w:szCs w:val="10"/>
              </w:rPr>
            </w:pPr>
          </w:p>
        </w:tc>
      </w:tr>
      <w:tr w:rsidR="001440CE" w:rsidRPr="00241BE6" w14:paraId="625BD298" w14:textId="77777777" w:rsidTr="00DE62D9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</w:tcPr>
          <w:p w14:paraId="4E8D2F77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62CDFC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b/>
                <w:bCs/>
                <w:sz w:val="21"/>
                <w:szCs w:val="21"/>
              </w:rPr>
              <w:t>Sources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8509A5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CFFB9F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b/>
                <w:bCs/>
                <w:sz w:val="21"/>
                <w:szCs w:val="21"/>
              </w:rPr>
              <w:t>Amount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5F4E631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</w:tcPr>
          <w:p w14:paraId="2F2FC111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0E65CB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b/>
                <w:bCs/>
                <w:sz w:val="21"/>
                <w:szCs w:val="21"/>
              </w:rPr>
              <w:t>Uses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63F491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AA0DA7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b/>
                <w:bCs/>
                <w:sz w:val="21"/>
                <w:szCs w:val="21"/>
              </w:rPr>
              <w:t>Amount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0DABB9B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b/>
                <w:bCs/>
                <w:sz w:val="21"/>
                <w:szCs w:val="21"/>
              </w:rPr>
            </w:pPr>
          </w:p>
        </w:tc>
      </w:tr>
      <w:tr w:rsidR="001440CE" w:rsidRPr="00241BE6" w14:paraId="1D5A12DA" w14:textId="77777777" w:rsidTr="00B66FD4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3841605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D4DC450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B710CB4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B010E7C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95949F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F736EFA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A755725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29CF69E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AADCC82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88B9182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</w:tr>
      <w:tr w:rsidR="001440CE" w:rsidRPr="00241BE6" w14:paraId="78C427A8" w14:textId="77777777" w:rsidTr="007E52BB">
        <w:trPr>
          <w:trHeight w:val="64"/>
        </w:trPr>
        <w:tc>
          <w:tcPr>
            <w:tcW w:w="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3255409A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B9C253F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04D9870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BDDBD28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44AE7169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7341B51D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CE0FEC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E45AA47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A21B98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630959BA" w14:textId="77777777" w:rsidR="001440CE" w:rsidRPr="00241BE6" w:rsidRDefault="001440CE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3EE11478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E6FC78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6FFDC" w14:textId="6E1C1BF0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BD23EAA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ACBE2" w14:textId="00F0874A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82C976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1B9E54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9D7C95" w14:textId="7988F37A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BC124EA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1F51A" w14:textId="446A9470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514ED50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6F8F42C0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C242EC2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322AFF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4C4F7A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35CF372" w14:textId="1CF438A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FF41DF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32ED72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7021E5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752913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59B0D15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851A762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5233EADD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2D9E788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941430" w14:textId="28EF03B6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7D74FB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A67B1" w14:textId="2682C9AD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208B1F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2A02134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26A4E1" w14:textId="4768B2FC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9900F2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2F71C" w14:textId="47CD6A59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4EEA4C6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61044EB8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28F49F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E16858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10CF68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95AE0F4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E74BBC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0F553BB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3E0440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D9EA000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96D0993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715239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2CE138A2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92273B8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E077B" w14:textId="678F5ED0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A319E8C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9C48C9" w14:textId="027FA745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2A11E6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A178DD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A1F37" w14:textId="746E1709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D7C693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CE322" w14:textId="2E75B41F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D0250C4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1E07C4" w:rsidRPr="00241BE6" w14:paraId="0E99AE22" w14:textId="77777777" w:rsidTr="00F4073F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E9111FA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E6B7ACF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C5352FB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3A343B9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969D033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5B64ECA6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9D77804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A2417E1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5B4F832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AA24765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1E07C4" w:rsidRPr="00241BE6" w14:paraId="5C36B352" w14:textId="77777777" w:rsidTr="00F4073F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8BA09EC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1B65B8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1A2C85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BAA4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746F4A1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23902B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5E86A2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05FB37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5BCEC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9DD5C9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1E07C4" w:rsidRPr="00241BE6" w14:paraId="6E93FED8" w14:textId="77777777" w:rsidTr="00F4073F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98A4B26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971BC09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B4766D4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D40D0BF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A95016F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164D531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45398CA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61924A6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D9FAEAC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1FCE96E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1E07C4" w:rsidRPr="00241BE6" w14:paraId="5E15211C" w14:textId="77777777" w:rsidTr="00F4073F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EA49529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B26E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011348E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19F8FC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271CDB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2EE9E9B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77D12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C95F06E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5A473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7F28640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1E07C4" w:rsidRPr="00241BE6" w14:paraId="6E8E3A71" w14:textId="77777777" w:rsidTr="00F4073F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6BA42388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2F41BFC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9E24486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86BA870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529AFC6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B4905A9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B6B1038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559F682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529B9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728AD53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1E07C4" w:rsidRPr="00241BE6" w14:paraId="71ECAEAF" w14:textId="77777777" w:rsidTr="00F4073F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164F377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DD0427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1F549E6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0CE9A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7A2BFD0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9A56E8B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EBE7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12E7BC8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4F6E3E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544F80B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1E07C4" w:rsidRPr="00241BE6" w14:paraId="2DB871CD" w14:textId="77777777" w:rsidTr="00F4073F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FF676F9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3EEAA0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1BBD080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D3A5FD8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37BB4CA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BD399A1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B96CB6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78C56F0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F00057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B49EA91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1E07C4" w:rsidRPr="00241BE6" w14:paraId="4B3CD256" w14:textId="77777777" w:rsidTr="00F4073F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7F296FF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78017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F19C8D2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A11A7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DC42D0C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A012F73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8645F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C37D461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B3C12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99C462D" w14:textId="77777777" w:rsidR="001E07C4" w:rsidRPr="00241BE6" w:rsidRDefault="001E07C4" w:rsidP="00F4073F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4FB15D5B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59C6F7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D6CA469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BEC1FD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C8F6BAD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522B89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200F8206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DFBD08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07AEB2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69B645F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266755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2A81A360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A43AD2A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7036B" w14:textId="2D1B6BAE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22AED9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8E1BD" w14:textId="7640B5F4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828F87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6D18B4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A1CA8" w14:textId="02354003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D8A336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E285C8" w14:textId="748BD04A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2330632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575C2CAF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10985AC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559DAF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7333355C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E930AA1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A0B6DD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6382E45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F7FDA9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6F2AB86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6AB2280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E5754C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F13EFD" w:rsidRPr="00241BE6" w14:paraId="7100C9A7" w14:textId="77777777" w:rsidTr="00A3316B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854DD25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4B1BB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1130BE0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BB9261" w14:textId="2B913676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0EB4C68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DDF2254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34B453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4F6BCC1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B40177" w14:textId="32C2AE94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CA92BC4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F13EFD" w:rsidRPr="00241BE6" w14:paraId="75807520" w14:textId="77777777" w:rsidTr="00A3316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6450880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163E1A7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4FD4A4A0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BBC699D" w14:textId="77777777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62C7D8E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23D9A267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F381FF5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72EF256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F13C2A8" w14:textId="77777777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41F72B5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F13EFD" w:rsidRPr="00241BE6" w14:paraId="001AD16A" w14:textId="77777777" w:rsidTr="00A3316B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C1A31B4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F1A193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7D086C8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CF5C3B" w14:textId="7CE31385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F121866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43F0082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35405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BB00A9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519C1" w14:textId="71B03BCE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B89CA18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F13EFD" w:rsidRPr="00241BE6" w14:paraId="10E024C5" w14:textId="77777777" w:rsidTr="00A3316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FE0890E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3F6A4C0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81B0044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EE5F21E" w14:textId="77777777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6863254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25459AA8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4AE636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66E94E3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B529843" w14:textId="77777777" w:rsidR="00F13EFD" w:rsidRPr="00241BE6" w:rsidRDefault="00F13EFD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AA82D57" w14:textId="77777777" w:rsidR="00F13EFD" w:rsidRPr="00241BE6" w:rsidRDefault="00F13EFD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07290EFE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F766A99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452F0" w14:textId="1FC1A311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4E957C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C976C9" w14:textId="2E70E089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6DED47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D898BB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26F1C" w14:textId="0FFECB61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E2D477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C3060" w14:textId="10F33816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6787B8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78F0CE4A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68C4CDE6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11BE2D2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5D96C3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118DF89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24439A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E657072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97BF8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C9ACAA6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95D15C6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319341C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10526BF4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5AA2A81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2DA096" w14:textId="3C560EE2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76489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AFE13" w14:textId="3B62AE21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F82147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C57F2D8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C2B99" w14:textId="62998E0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F17256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BC1A58" w14:textId="5DBB6D58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E4B7849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1B6D4612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AFAA51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C9D215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3154F0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3860833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7F57701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0EE3301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CB99EB4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80A34E2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9BA59A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02D0D8A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6CACB153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90F85F2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25640" w14:textId="21B4FC6C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003BE1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9FBD2A" w14:textId="53BEF0F8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D28BB10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9D479B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D0C347" w14:textId="4C85C420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DE0369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9AF062" w14:textId="7A5EC280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C04BBF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4D9DBC5E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76AC9C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6CBA55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7D93EB5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EB7C9D0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BC5F160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53C9CE49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FFB9B4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728043E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DB940B2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6F3AF6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59115B44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1C3F738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F013C9" w14:textId="4434098D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633C3FC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F27CB3" w14:textId="5F2F30C9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3A6DD4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383EF8A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97FFC" w14:textId="6ACEA08B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0FFD43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E255F" w14:textId="20589A2B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F6C4EA1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0957B2" w:rsidRPr="00241BE6" w14:paraId="71885418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9786C48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BDF0217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55FF09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5C9EA315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CE3339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340302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0853140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0BF243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1FDE16A6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61793A8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42BABE33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0546D315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091C741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39F722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36EBE291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25FB3B0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C7D26B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684290F8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CC06251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5B88B0AA" w14:textId="77777777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5EE5189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0957B2" w:rsidRPr="00241BE6" w14:paraId="73CB5091" w14:textId="77777777" w:rsidTr="004B398C">
        <w:trPr>
          <w:trHeight w:val="107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01315B4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5D88883D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Total Sources: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9DF823F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49A61" w14:textId="306F6EEE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5F35FDE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4B19F63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5D3C8DB4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Total Uses: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7150C3A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3051A" w14:textId="021F2C3B" w:rsidR="000957B2" w:rsidRPr="00241BE6" w:rsidRDefault="000957B2" w:rsidP="004E2CB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667B65A" w14:textId="77777777" w:rsidR="000957B2" w:rsidRPr="00241BE6" w:rsidRDefault="000957B2" w:rsidP="000957B2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E9629A" w:rsidRPr="00241BE6" w14:paraId="407A1CD8" w14:textId="77777777" w:rsidTr="007E52BB">
        <w:trPr>
          <w:trHeight w:val="64"/>
        </w:trPr>
        <w:tc>
          <w:tcPr>
            <w:tcW w:w="26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0CCA612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60BE8B0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1EA9436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F44A127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E71E39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B7F4E5E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DEE47EF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94A8938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B7F0AAD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C966D0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E9629A" w:rsidRPr="00241BE6" w14:paraId="77FBC3FC" w14:textId="77777777" w:rsidTr="00DE62D9">
        <w:trPr>
          <w:trHeight w:val="107"/>
        </w:trPr>
        <w:tc>
          <w:tcPr>
            <w:tcW w:w="26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981F1F8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92C8E29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D569747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DF67D93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43C30C4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427AA2A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0B7FABB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D1A99F3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090B3BB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A4BC61A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</w:tr>
      <w:tr w:rsidR="00E9629A" w:rsidRPr="00241BE6" w14:paraId="1B81607A" w14:textId="77777777" w:rsidTr="00DE62D9">
        <w:trPr>
          <w:trHeight w:val="10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52CD524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73F97355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43CA78FE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9907E84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7526A6A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C943E4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273E6470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F9FD1AA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13B2A58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5D445A9" w14:textId="77777777" w:rsidR="00E9629A" w:rsidRPr="00241BE6" w:rsidRDefault="00E9629A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10"/>
                <w:szCs w:val="10"/>
              </w:rPr>
            </w:pPr>
          </w:p>
        </w:tc>
      </w:tr>
    </w:tbl>
    <w:p w14:paraId="5976E4CC" w14:textId="77777777" w:rsidR="00F9510D" w:rsidRPr="00241BE6" w:rsidRDefault="00F9510D" w:rsidP="00F9510D">
      <w:pPr>
        <w:rPr>
          <w:rFonts w:ascii="Aptos Display" w:hAnsi="Aptos Display" w:cs="Arial"/>
        </w:rPr>
      </w:pPr>
    </w:p>
    <w:p w14:paraId="0B892A55" w14:textId="77777777" w:rsidR="00F9510D" w:rsidRPr="00241BE6" w:rsidRDefault="00F9510D" w:rsidP="00F9510D">
      <w:pPr>
        <w:rPr>
          <w:rFonts w:ascii="Aptos Display" w:hAnsi="Aptos Display" w:cs="Arial"/>
        </w:rPr>
      </w:pPr>
    </w:p>
    <w:p w14:paraId="1E0C1335" w14:textId="77777777" w:rsidR="00E26944" w:rsidRPr="00241BE6" w:rsidRDefault="00E26944" w:rsidP="00F9510D">
      <w:pPr>
        <w:rPr>
          <w:rFonts w:ascii="Aptos Display" w:hAnsi="Aptos Display" w:cs="Arial"/>
        </w:rPr>
      </w:pPr>
    </w:p>
    <w:p w14:paraId="004B56F9" w14:textId="77777777" w:rsidR="00E26944" w:rsidRPr="00241BE6" w:rsidRDefault="00E26944" w:rsidP="00F9510D">
      <w:pPr>
        <w:rPr>
          <w:rFonts w:ascii="Aptos Display" w:hAnsi="Aptos Display" w:cs="Arial"/>
        </w:rPr>
      </w:pPr>
    </w:p>
    <w:p w14:paraId="6C2A62BA" w14:textId="77777777" w:rsidR="00E26944" w:rsidRPr="00241BE6" w:rsidRDefault="00E26944" w:rsidP="00F9510D">
      <w:pPr>
        <w:rPr>
          <w:rFonts w:ascii="Aptos Display" w:hAnsi="Aptos Display" w:cs="Arial"/>
        </w:rPr>
      </w:pPr>
    </w:p>
    <w:p w14:paraId="60064F5E" w14:textId="77777777" w:rsidR="00E26944" w:rsidRPr="00241BE6" w:rsidRDefault="00E26944" w:rsidP="00F9510D">
      <w:pPr>
        <w:rPr>
          <w:rFonts w:ascii="Aptos Display" w:hAnsi="Aptos Display" w:cs="Arial"/>
        </w:rPr>
      </w:pPr>
    </w:p>
    <w:p w14:paraId="3366345B" w14:textId="66DFE2D4" w:rsidR="00E26944" w:rsidRPr="00241BE6" w:rsidRDefault="00E26944" w:rsidP="00E26944">
      <w:pPr>
        <w:jc w:val="center"/>
        <w:rPr>
          <w:rFonts w:ascii="Aptos Display" w:hAnsi="Aptos Display" w:cs="Arial"/>
          <w:i/>
          <w:iCs/>
          <w:sz w:val="21"/>
          <w:szCs w:val="21"/>
        </w:rPr>
      </w:pPr>
      <w:r w:rsidRPr="00241BE6">
        <w:rPr>
          <w:rFonts w:ascii="Aptos Display" w:hAnsi="Aptos Display" w:cs="Arial"/>
          <w:i/>
          <w:iCs/>
          <w:sz w:val="21"/>
          <w:szCs w:val="21"/>
        </w:rPr>
        <w:t xml:space="preserve">Application </w:t>
      </w:r>
      <w:proofErr w:type="gramStart"/>
      <w:r w:rsidR="0019016B" w:rsidRPr="00241BE6">
        <w:rPr>
          <w:rFonts w:ascii="Aptos Display" w:hAnsi="Aptos Display" w:cs="Arial"/>
          <w:i/>
          <w:iCs/>
          <w:sz w:val="21"/>
          <w:szCs w:val="21"/>
        </w:rPr>
        <w:t>continues</w:t>
      </w:r>
      <w:r w:rsidRPr="00241BE6">
        <w:rPr>
          <w:rFonts w:ascii="Aptos Display" w:hAnsi="Aptos Display" w:cs="Arial"/>
          <w:i/>
          <w:iCs/>
          <w:sz w:val="21"/>
          <w:szCs w:val="21"/>
        </w:rPr>
        <w:t xml:space="preserve"> </w:t>
      </w:r>
      <w:r w:rsidR="001E07C4">
        <w:rPr>
          <w:rFonts w:ascii="Aptos Display" w:hAnsi="Aptos Display" w:cs="Arial"/>
          <w:i/>
          <w:iCs/>
          <w:sz w:val="21"/>
          <w:szCs w:val="21"/>
        </w:rPr>
        <w:t>on</w:t>
      </w:r>
      <w:proofErr w:type="gramEnd"/>
      <w:r w:rsidR="001E07C4">
        <w:rPr>
          <w:rFonts w:ascii="Aptos Display" w:hAnsi="Aptos Display" w:cs="Arial"/>
          <w:i/>
          <w:iCs/>
          <w:sz w:val="21"/>
          <w:szCs w:val="21"/>
        </w:rPr>
        <w:t xml:space="preserve"> the </w:t>
      </w:r>
      <w:r w:rsidRPr="00241BE6">
        <w:rPr>
          <w:rFonts w:ascii="Aptos Display" w:hAnsi="Aptos Display" w:cs="Arial"/>
          <w:i/>
          <w:iCs/>
          <w:sz w:val="21"/>
          <w:szCs w:val="21"/>
        </w:rPr>
        <w:t>next page.</w:t>
      </w:r>
    </w:p>
    <w:p w14:paraId="557FC68A" w14:textId="77777777" w:rsidR="00ED2F1F" w:rsidRPr="00241BE6" w:rsidRDefault="00ED2F1F" w:rsidP="00ED2F1F">
      <w:pPr>
        <w:jc w:val="center"/>
        <w:rPr>
          <w:rFonts w:ascii="Aptos Display" w:hAnsi="Aptos Display" w:cs="Arial"/>
        </w:rPr>
      </w:pPr>
    </w:p>
    <w:p w14:paraId="745E8A47" w14:textId="77777777" w:rsidR="00ED2F1F" w:rsidRPr="00241BE6" w:rsidRDefault="00ED2F1F">
      <w:pPr>
        <w:rPr>
          <w:rFonts w:ascii="Aptos Display" w:hAnsi="Aptos Display" w:cs="Arial"/>
        </w:rPr>
      </w:pPr>
    </w:p>
    <w:p w14:paraId="54985CCF" w14:textId="77777777" w:rsidR="00FE79D0" w:rsidRPr="00241BE6" w:rsidRDefault="00FE79D0" w:rsidP="00FE79D0">
      <w:pPr>
        <w:pStyle w:val="SubtitleLe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rFonts w:ascii="Aptos Display" w:hAnsi="Aptos Display" w:cs="Arial"/>
          <w:sz w:val="28"/>
          <w:szCs w:val="28"/>
        </w:rPr>
        <w:sectPr w:rsidR="00FE79D0" w:rsidRPr="00241BE6" w:rsidSect="0019016B">
          <w:headerReference w:type="first" r:id="rId15"/>
          <w:pgSz w:w="12240" w:h="15840"/>
          <w:pgMar w:top="1080" w:right="720" w:bottom="720" w:left="720" w:header="720" w:footer="576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244908" w:rsidRPr="00244908" w14:paraId="44EF2FB7" w14:textId="77777777" w:rsidTr="006E2A3B">
        <w:trPr>
          <w:trHeight w:val="531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107A6" w14:textId="1B20D5D6" w:rsidR="009712A9" w:rsidRPr="00244908" w:rsidRDefault="009712A9" w:rsidP="0065018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</w:pP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lastRenderedPageBreak/>
              <w:t xml:space="preserve">Part </w:t>
            </w:r>
            <w:r w:rsidR="00650188"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t>D</w:t>
            </w: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t xml:space="preserve"> – Professionals Participating in the Financing</w:t>
            </w:r>
          </w:p>
        </w:tc>
      </w:tr>
    </w:tbl>
    <w:p w14:paraId="34725305" w14:textId="62D63B88" w:rsidR="00E62CE6" w:rsidRPr="00C629E6" w:rsidRDefault="003A2E36" w:rsidP="003A2E36">
      <w:pPr>
        <w:spacing w:before="240" w:after="240"/>
        <w:ind w:left="90"/>
        <w:rPr>
          <w:rFonts w:ascii="Aptos Display" w:hAnsi="Aptos Display" w:cs="Arial"/>
          <w:b/>
          <w:bCs/>
          <w:i/>
          <w:iCs/>
          <w:sz w:val="20"/>
        </w:rPr>
      </w:pPr>
      <w:r w:rsidRPr="00C629E6">
        <w:rPr>
          <w:rFonts w:ascii="Aptos Display" w:hAnsi="Aptos Display" w:cs="Arial"/>
          <w:b/>
          <w:bCs/>
          <w:i/>
          <w:iCs/>
          <w:sz w:val="20"/>
        </w:rPr>
        <w:t xml:space="preserve"> At a minimum, a</w:t>
      </w:r>
      <w:r w:rsidR="00827A39" w:rsidRPr="00C629E6">
        <w:rPr>
          <w:rFonts w:ascii="Aptos Display" w:hAnsi="Aptos Display" w:cs="Arial"/>
          <w:b/>
          <w:bCs/>
          <w:i/>
          <w:iCs/>
          <w:sz w:val="20"/>
        </w:rPr>
        <w:t xml:space="preserve">pplications must list </w:t>
      </w:r>
      <w:r w:rsidR="00E62CE6" w:rsidRPr="00C629E6">
        <w:rPr>
          <w:rFonts w:ascii="Aptos Display" w:hAnsi="Aptos Display" w:cs="Arial"/>
          <w:b/>
          <w:bCs/>
          <w:i/>
          <w:iCs/>
          <w:sz w:val="20"/>
        </w:rPr>
        <w:t>Bond Counsel</w:t>
      </w:r>
      <w:r w:rsidRPr="00C629E6">
        <w:rPr>
          <w:rFonts w:ascii="Aptos Display" w:hAnsi="Aptos Display" w:cs="Arial"/>
          <w:b/>
          <w:bCs/>
          <w:i/>
          <w:iCs/>
          <w:sz w:val="20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0"/>
        <w:gridCol w:w="3521"/>
        <w:gridCol w:w="288"/>
        <w:gridCol w:w="840"/>
        <w:gridCol w:w="290"/>
        <w:gridCol w:w="2530"/>
        <w:gridCol w:w="609"/>
        <w:gridCol w:w="1372"/>
      </w:tblGrid>
      <w:tr w:rsidR="00E26944" w:rsidRPr="00241BE6" w14:paraId="1A1E913D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6CFC7A" w14:textId="1A4B3F1B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 xml:space="preserve">Bond Counsel </w:t>
            </w:r>
            <w:r w:rsidRPr="00244908">
              <w:rPr>
                <w:rFonts w:ascii="Aptos Display" w:hAnsi="Aptos Display" w:cs="Arial"/>
                <w:i/>
                <w:iCs/>
                <w:color w:val="404040" w:themeColor="text1" w:themeTint="BF"/>
                <w:sz w:val="19"/>
                <w:szCs w:val="19"/>
              </w:rPr>
              <w:t>(an attorney hired by the Borrower to ensure the bonds can be issued on a tax-exempt basis)</w:t>
            </w:r>
          </w:p>
        </w:tc>
      </w:tr>
      <w:tr w:rsidR="00E26944" w:rsidRPr="00241BE6" w14:paraId="4F90BC22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EAE644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9"/>
                <w:szCs w:val="9"/>
              </w:rPr>
            </w:pPr>
          </w:p>
        </w:tc>
      </w:tr>
      <w:tr w:rsidR="00E26944" w:rsidRPr="00241BE6" w14:paraId="74AEC198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25C2AD1" w14:textId="5DE6DA37" w:rsidR="00E26944" w:rsidRPr="00241BE6" w:rsidRDefault="00650188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Firm Name</w:t>
            </w:r>
            <w:r w:rsidR="00E26944" w:rsidRPr="00241BE6">
              <w:rPr>
                <w:rFonts w:ascii="Aptos Display" w:hAnsi="Aptos Display" w:cs="Arial"/>
                <w:sz w:val="21"/>
                <w:szCs w:val="21"/>
              </w:rPr>
              <w:t>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E37290" w14:textId="3B953B50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E26944" w:rsidRPr="00241BE6" w14:paraId="1F96873C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FF8D7A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1E37F46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E26944" w:rsidRPr="00241BE6" w14:paraId="53372E9B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3500D22" w14:textId="4A92B472" w:rsidR="00E26944" w:rsidRPr="00241BE6" w:rsidRDefault="00650188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Contact</w:t>
            </w:r>
            <w:r w:rsidR="00E26944" w:rsidRPr="00241BE6">
              <w:rPr>
                <w:rFonts w:ascii="Aptos Display" w:hAnsi="Aptos Display" w:cs="Arial"/>
                <w:sz w:val="21"/>
                <w:szCs w:val="21"/>
              </w:rPr>
              <w:t>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4BA2D" w14:textId="67113A96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E26944" w:rsidRPr="00241BE6" w14:paraId="2768B2A8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54841C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75D0A80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E26944" w:rsidRPr="00241BE6" w14:paraId="4FFE48B2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BCF9A0C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Address: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5ADED" w14:textId="1B018282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E26944" w:rsidRPr="00241BE6" w14:paraId="2FE11B17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3CE767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6860E59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E26944" w:rsidRPr="00241BE6" w14:paraId="0CD74A63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52F4A4A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City: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1D5DE" w14:textId="23F86BED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2B68F72" w14:textId="77777777" w:rsidR="00E26944" w:rsidRPr="00241BE6" w:rsidRDefault="00E26944" w:rsidP="00222BF9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State:</w:t>
            </w:r>
          </w:p>
        </w:tc>
        <w:tc>
          <w:tcPr>
            <w:tcW w:w="2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9F489" w14:textId="59185D70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31709CD" w14:textId="77777777" w:rsidR="00E26944" w:rsidRPr="00241BE6" w:rsidRDefault="00E26944" w:rsidP="00222BF9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Zip: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DFFC1A" w14:textId="2F2826CD" w:rsidR="00E26944" w:rsidRPr="00241BE6" w:rsidRDefault="00E26944" w:rsidP="00E9629A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E26944" w:rsidRPr="00241BE6" w14:paraId="5DF8B085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9D9781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9F998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0BDE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920B6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E26944" w:rsidRPr="00241BE6" w14:paraId="60AB375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7FCEFC4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Phone: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6D99E" w14:textId="472E5FA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9574AB5" w14:textId="77777777" w:rsidR="00E26944" w:rsidRPr="00241BE6" w:rsidRDefault="00E26944" w:rsidP="00222BF9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Email:</w:t>
            </w:r>
          </w:p>
        </w:tc>
        <w:tc>
          <w:tcPr>
            <w:tcW w:w="48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9C017" w14:textId="16C56E60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54BE1219" w14:textId="77777777" w:rsidR="004C3A2B" w:rsidRPr="00241BE6" w:rsidRDefault="004C3A2B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0"/>
        <w:gridCol w:w="3521"/>
        <w:gridCol w:w="288"/>
        <w:gridCol w:w="840"/>
        <w:gridCol w:w="290"/>
        <w:gridCol w:w="2530"/>
        <w:gridCol w:w="609"/>
        <w:gridCol w:w="1372"/>
      </w:tblGrid>
      <w:tr w:rsidR="00E26944" w:rsidRPr="00241BE6" w14:paraId="0357FB0B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6B819B" w14:textId="6709B8CC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Counsel to the Borrower</w:t>
            </w:r>
          </w:p>
        </w:tc>
      </w:tr>
      <w:tr w:rsidR="00E26944" w:rsidRPr="00241BE6" w14:paraId="7AC9897E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6C9CD5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9"/>
                <w:szCs w:val="9"/>
              </w:rPr>
            </w:pPr>
          </w:p>
        </w:tc>
      </w:tr>
      <w:tr w:rsidR="007E52BB" w:rsidRPr="00241BE6" w14:paraId="1D7E76F3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86ACFD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Firm Name: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34C2E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1D21B8FC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A61408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95B42E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6682705D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1C2701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Contact: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211D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1484C74D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1DA02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C953E5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5709640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4DEA3F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Address: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465F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4758A622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4FB844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35CBA0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73FCF592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EEA443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City: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48A27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98E767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State:</w:t>
            </w:r>
          </w:p>
        </w:tc>
        <w:tc>
          <w:tcPr>
            <w:tcW w:w="2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2AF9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9F6BB7F" w14:textId="77777777" w:rsidR="007E52BB" w:rsidRPr="00241BE6" w:rsidRDefault="007E52BB" w:rsidP="00222BF9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Zip: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3E536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608E8A90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65E1A4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E374E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C864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8FF1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2EDB1EF2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766B08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Phone: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EC1F9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4B43744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Email:</w:t>
            </w:r>
          </w:p>
        </w:tc>
        <w:tc>
          <w:tcPr>
            <w:tcW w:w="48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8DBF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05C88D05" w14:textId="77777777" w:rsidR="00236E5E" w:rsidRPr="00241BE6" w:rsidRDefault="00236E5E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0"/>
        <w:gridCol w:w="3521"/>
        <w:gridCol w:w="288"/>
        <w:gridCol w:w="840"/>
        <w:gridCol w:w="290"/>
        <w:gridCol w:w="2530"/>
        <w:gridCol w:w="609"/>
        <w:gridCol w:w="1372"/>
      </w:tblGrid>
      <w:tr w:rsidR="00E26944" w:rsidRPr="00241BE6" w14:paraId="7A42A3B0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26A989" w14:textId="067C201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Underwriter or Financial Institution Purchasing the Bonds</w:t>
            </w:r>
          </w:p>
        </w:tc>
      </w:tr>
      <w:tr w:rsidR="00E26944" w:rsidRPr="00241BE6" w14:paraId="664EFE28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1AE850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9"/>
                <w:szCs w:val="9"/>
              </w:rPr>
            </w:pPr>
          </w:p>
        </w:tc>
      </w:tr>
      <w:tr w:rsidR="007E52BB" w:rsidRPr="00241BE6" w14:paraId="4BBE6B95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12C830E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Firm Name: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AC802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5A21E637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3320B2B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1E35AD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7331D0D7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189B79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Contact: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547C4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298854E6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25C8E8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9994F6A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22F558C4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E2DC8A7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Address: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77AB59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1084AB4F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5B0C2E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4EF044B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3C24954D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CACA52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City: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7BC0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904441C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State:</w:t>
            </w:r>
          </w:p>
        </w:tc>
        <w:tc>
          <w:tcPr>
            <w:tcW w:w="2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B5C688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F8E1983" w14:textId="77777777" w:rsidR="007E52BB" w:rsidRPr="00241BE6" w:rsidRDefault="007E52BB" w:rsidP="00222BF9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Zip: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582B7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12F826B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80773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BA8A4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185FA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D9EF7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5C45FC0F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F25B80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Phone: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AD2499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D61FF6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Email:</w:t>
            </w:r>
          </w:p>
        </w:tc>
        <w:tc>
          <w:tcPr>
            <w:tcW w:w="48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F51E7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5E747D3D" w14:textId="77777777" w:rsidR="00F3347F" w:rsidRPr="00241BE6" w:rsidRDefault="00F3347F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0"/>
        <w:gridCol w:w="3521"/>
        <w:gridCol w:w="288"/>
        <w:gridCol w:w="840"/>
        <w:gridCol w:w="290"/>
        <w:gridCol w:w="2530"/>
        <w:gridCol w:w="609"/>
        <w:gridCol w:w="1372"/>
      </w:tblGrid>
      <w:tr w:rsidR="00E26944" w:rsidRPr="00241BE6" w14:paraId="26A37D26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0ECB8B" w14:textId="135B821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Counsel to the Underwriter</w:t>
            </w:r>
          </w:p>
        </w:tc>
      </w:tr>
      <w:tr w:rsidR="00E26944" w:rsidRPr="00241BE6" w14:paraId="2291A911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12A53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9"/>
                <w:szCs w:val="9"/>
              </w:rPr>
            </w:pPr>
          </w:p>
        </w:tc>
      </w:tr>
      <w:tr w:rsidR="007E52BB" w:rsidRPr="00241BE6" w14:paraId="7CBA872B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01AC16C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Firm Name: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B42B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1614480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E07B07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0DC7F8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424F09F6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31C68B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Contact: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EB3B4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33406EF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3DE80C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FC11B6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4419CA55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9EE2A09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Address: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CF8478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321DA534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73F77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7E89EB6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0EBB7271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65783B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City: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617A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5A5E5F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State:</w:t>
            </w:r>
          </w:p>
        </w:tc>
        <w:tc>
          <w:tcPr>
            <w:tcW w:w="2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730F96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129E0CF" w14:textId="77777777" w:rsidR="007E52BB" w:rsidRPr="00241BE6" w:rsidRDefault="007E52BB" w:rsidP="00222BF9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Zip: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22D94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6F326C4E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220D3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1478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2C6E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4C410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15A277AC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C71EC0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Phone: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81CB6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FF2421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Email:</w:t>
            </w:r>
          </w:p>
        </w:tc>
        <w:tc>
          <w:tcPr>
            <w:tcW w:w="48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D58C0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13FF81DE" w14:textId="77777777" w:rsidR="00F3347F" w:rsidRPr="00241BE6" w:rsidRDefault="00F3347F">
      <w:pPr>
        <w:rPr>
          <w:rFonts w:ascii="Aptos Display" w:hAnsi="Aptos Displa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0"/>
        <w:gridCol w:w="3521"/>
        <w:gridCol w:w="288"/>
        <w:gridCol w:w="840"/>
        <w:gridCol w:w="290"/>
        <w:gridCol w:w="2530"/>
        <w:gridCol w:w="609"/>
        <w:gridCol w:w="1372"/>
      </w:tblGrid>
      <w:tr w:rsidR="00E26944" w:rsidRPr="00241BE6" w14:paraId="6F2A1309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541EB1" w14:textId="200B9064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241BE6">
              <w:rPr>
                <w:rFonts w:ascii="Aptos Display" w:hAnsi="Aptos Display" w:cs="Arial"/>
                <w:b/>
                <w:bCs/>
                <w:sz w:val="22"/>
                <w:szCs w:val="22"/>
              </w:rPr>
              <w:t>Trustee (if applicable)</w:t>
            </w:r>
          </w:p>
        </w:tc>
      </w:tr>
      <w:tr w:rsidR="00E26944" w:rsidRPr="00241BE6" w14:paraId="3F2B1004" w14:textId="77777777" w:rsidTr="00650188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1419B6" w14:textId="77777777" w:rsidR="00E26944" w:rsidRPr="00241BE6" w:rsidRDefault="00E26944" w:rsidP="00517141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9"/>
                <w:szCs w:val="9"/>
              </w:rPr>
            </w:pPr>
          </w:p>
        </w:tc>
      </w:tr>
      <w:tr w:rsidR="007E52BB" w:rsidRPr="00241BE6" w14:paraId="3EFCF6F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DF1675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Firm Name: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57381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5C7FFB90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9BA9DE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3D06358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1D0E0974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4E29FE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Contact: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E0E0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4966956E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8D5D04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0362CEE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56F13E5C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F7F772C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Address:</w:t>
            </w: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0BC77F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3B3D1B9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F2267C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945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7BB65CD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2F4861BA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258AA47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City: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93CA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1E800B2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State:</w:t>
            </w:r>
          </w:p>
        </w:tc>
        <w:tc>
          <w:tcPr>
            <w:tcW w:w="2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6F9170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F2B81A7" w14:textId="77777777" w:rsidR="007E52BB" w:rsidRPr="00241BE6" w:rsidRDefault="007E52BB" w:rsidP="00222BF9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Zip: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9C933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jc w:val="center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7E52BB" w:rsidRPr="00241BE6" w14:paraId="108221E9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D9D8E4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25EC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A916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6"/>
                <w:szCs w:val="6"/>
              </w:rPr>
            </w:pPr>
          </w:p>
        </w:tc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8A3D6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6"/>
                <w:szCs w:val="6"/>
              </w:rPr>
            </w:pPr>
          </w:p>
        </w:tc>
      </w:tr>
      <w:tr w:rsidR="007E52BB" w:rsidRPr="00241BE6" w14:paraId="01E90ACB" w14:textId="77777777" w:rsidTr="00222BF9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B5BA0F6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Phone:</w:t>
            </w:r>
          </w:p>
        </w:tc>
        <w:tc>
          <w:tcPr>
            <w:tcW w:w="3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AFBD9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2DC7EB0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right="111" w:firstLine="0"/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Email:</w:t>
            </w:r>
          </w:p>
        </w:tc>
        <w:tc>
          <w:tcPr>
            <w:tcW w:w="48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4EB05" w14:textId="77777777" w:rsidR="007E52BB" w:rsidRPr="00241BE6" w:rsidRDefault="007E52BB" w:rsidP="00A3316B">
            <w:pPr>
              <w:pStyle w:val="BodyTextIndent"/>
              <w:tabs>
                <w:tab w:val="clear" w:pos="360"/>
              </w:tabs>
              <w:spacing w:after="0"/>
              <w:ind w:left="0" w:firstLine="0"/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6D254247" w14:textId="77777777" w:rsidR="00407FA8" w:rsidRPr="00241BE6" w:rsidRDefault="00407FA8" w:rsidP="00407FA8">
      <w:pPr>
        <w:pStyle w:val="SubtitleLe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rFonts w:ascii="Aptos Display" w:hAnsi="Aptos Display" w:cs="Arial"/>
          <w:sz w:val="28"/>
          <w:szCs w:val="28"/>
        </w:rPr>
        <w:sectPr w:rsidR="00407FA8" w:rsidRPr="00241BE6" w:rsidSect="0019016B">
          <w:pgSz w:w="12240" w:h="15840"/>
          <w:pgMar w:top="1080" w:right="720" w:bottom="720" w:left="72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244908" w:rsidRPr="00244908" w14:paraId="616CCC8D" w14:textId="77777777" w:rsidTr="006E2A3B">
        <w:trPr>
          <w:trHeight w:val="531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CBF89" w14:textId="56A283E0" w:rsidR="00650188" w:rsidRPr="00244908" w:rsidRDefault="00650188" w:rsidP="00650188">
            <w:pPr>
              <w:pStyle w:val="BodyTextIndent"/>
              <w:tabs>
                <w:tab w:val="clear" w:pos="360"/>
              </w:tabs>
              <w:spacing w:before="60" w:after="60"/>
              <w:ind w:left="0" w:firstLine="0"/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</w:pPr>
            <w:r w:rsidRPr="00244908">
              <w:rPr>
                <w:rFonts w:ascii="Aptos Display" w:hAnsi="Aptos Display" w:cs="Arial"/>
                <w:b/>
                <w:bCs/>
                <w:color w:val="0A647B"/>
                <w:sz w:val="28"/>
                <w:szCs w:val="24"/>
              </w:rPr>
              <w:lastRenderedPageBreak/>
              <w:t>Part E – Fees and Charges</w:t>
            </w:r>
          </w:p>
        </w:tc>
      </w:tr>
    </w:tbl>
    <w:p w14:paraId="4CE5E9F5" w14:textId="77777777" w:rsidR="007779BE" w:rsidRPr="00241BE6" w:rsidRDefault="007779BE">
      <w:pPr>
        <w:rPr>
          <w:rFonts w:ascii="Aptos Display" w:hAnsi="Aptos Display" w:cs="Arial"/>
          <w:szCs w:val="22"/>
        </w:rPr>
      </w:pPr>
    </w:p>
    <w:p w14:paraId="1F96F9F8" w14:textId="53C0AE6C" w:rsidR="00F65758" w:rsidRPr="00241BE6" w:rsidRDefault="007779BE" w:rsidP="00F65758">
      <w:pPr>
        <w:pStyle w:val="ListParagraph"/>
        <w:numPr>
          <w:ilvl w:val="0"/>
          <w:numId w:val="1"/>
        </w:numPr>
        <w:ind w:left="36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 xml:space="preserve">A non-refundable application fee must accompany this </w:t>
      </w:r>
      <w:r w:rsidR="00083D1F" w:rsidRPr="00241BE6">
        <w:rPr>
          <w:rFonts w:ascii="Aptos Display" w:hAnsi="Aptos Display" w:cs="Arial"/>
          <w:sz w:val="21"/>
          <w:szCs w:val="21"/>
        </w:rPr>
        <w:t xml:space="preserve">application </w:t>
      </w:r>
      <w:r w:rsidRPr="00241BE6">
        <w:rPr>
          <w:rFonts w:ascii="Aptos Display" w:hAnsi="Aptos Display" w:cs="Arial"/>
          <w:sz w:val="21"/>
          <w:szCs w:val="21"/>
        </w:rPr>
        <w:t xml:space="preserve">at the time of submission to the Authority.  For applications </w:t>
      </w:r>
      <w:r w:rsidR="00972C2F" w:rsidRPr="00241BE6">
        <w:rPr>
          <w:rFonts w:ascii="Aptos Display" w:hAnsi="Aptos Display" w:cs="Arial"/>
          <w:sz w:val="21"/>
          <w:szCs w:val="21"/>
        </w:rPr>
        <w:t xml:space="preserve">for bonds </w:t>
      </w:r>
      <w:r w:rsidRPr="00241BE6">
        <w:rPr>
          <w:rFonts w:ascii="Aptos Display" w:hAnsi="Aptos Display" w:cs="Arial"/>
          <w:sz w:val="21"/>
          <w:szCs w:val="21"/>
        </w:rPr>
        <w:t xml:space="preserve">up to $10 million, the application fee is $1,000.  For applications </w:t>
      </w:r>
      <w:r w:rsidR="00972C2F" w:rsidRPr="00241BE6">
        <w:rPr>
          <w:rFonts w:ascii="Aptos Display" w:hAnsi="Aptos Display" w:cs="Arial"/>
          <w:sz w:val="21"/>
          <w:szCs w:val="21"/>
        </w:rPr>
        <w:t xml:space="preserve">for bonds </w:t>
      </w:r>
      <w:r w:rsidRPr="00241BE6">
        <w:rPr>
          <w:rFonts w:ascii="Aptos Display" w:hAnsi="Aptos Display" w:cs="Arial"/>
          <w:sz w:val="21"/>
          <w:szCs w:val="21"/>
        </w:rPr>
        <w:t xml:space="preserve">over $10 million, the application fee is $2,500.  The application fee is subtracted from the Issuer’s fee at closing.  </w:t>
      </w:r>
    </w:p>
    <w:p w14:paraId="6EC28D52" w14:textId="77777777" w:rsidR="00F65758" w:rsidRPr="00241BE6" w:rsidRDefault="00F65758" w:rsidP="00F65758">
      <w:pPr>
        <w:pStyle w:val="ListParagraph"/>
        <w:ind w:left="360"/>
        <w:rPr>
          <w:rFonts w:ascii="Aptos Display" w:hAnsi="Aptos Display" w:cs="Arial"/>
          <w:sz w:val="21"/>
          <w:szCs w:val="21"/>
        </w:rPr>
      </w:pPr>
    </w:p>
    <w:p w14:paraId="627B8F38" w14:textId="21F0473E" w:rsidR="00F65758" w:rsidRPr="00241BE6" w:rsidRDefault="00F65758" w:rsidP="00F65758">
      <w:pPr>
        <w:pStyle w:val="ListParagraph"/>
        <w:ind w:left="36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Application</w:t>
      </w:r>
      <w:r w:rsidR="00636EFA" w:rsidRPr="00241BE6">
        <w:rPr>
          <w:rFonts w:ascii="Aptos Display" w:hAnsi="Aptos Display" w:cs="Arial"/>
          <w:sz w:val="21"/>
          <w:szCs w:val="21"/>
        </w:rPr>
        <w:t xml:space="preserve">s </w:t>
      </w:r>
      <w:r w:rsidR="00090F7A" w:rsidRPr="00241BE6">
        <w:rPr>
          <w:rFonts w:ascii="Aptos Display" w:hAnsi="Aptos Display" w:cs="Arial"/>
          <w:sz w:val="21"/>
          <w:szCs w:val="21"/>
        </w:rPr>
        <w:t xml:space="preserve">and </w:t>
      </w:r>
      <w:r w:rsidR="00756D5E" w:rsidRPr="00241BE6">
        <w:rPr>
          <w:rFonts w:ascii="Aptos Display" w:hAnsi="Aptos Display" w:cs="Arial"/>
          <w:sz w:val="21"/>
          <w:szCs w:val="21"/>
        </w:rPr>
        <w:t xml:space="preserve">the </w:t>
      </w:r>
      <w:r w:rsidR="00090F7A" w:rsidRPr="00241BE6">
        <w:rPr>
          <w:rFonts w:ascii="Aptos Display" w:hAnsi="Aptos Display" w:cs="Arial"/>
          <w:sz w:val="21"/>
          <w:szCs w:val="21"/>
        </w:rPr>
        <w:t>application fee</w:t>
      </w:r>
      <w:r w:rsidR="002E09F2" w:rsidRPr="00241BE6">
        <w:rPr>
          <w:rFonts w:ascii="Aptos Display" w:hAnsi="Aptos Display" w:cs="Arial"/>
          <w:sz w:val="21"/>
          <w:szCs w:val="21"/>
        </w:rPr>
        <w:t xml:space="preserve"> payment</w:t>
      </w:r>
      <w:r w:rsidR="00090F7A" w:rsidRPr="00241BE6">
        <w:rPr>
          <w:rFonts w:ascii="Aptos Display" w:hAnsi="Aptos Display" w:cs="Arial"/>
          <w:sz w:val="21"/>
          <w:szCs w:val="21"/>
        </w:rPr>
        <w:t xml:space="preserve"> </w:t>
      </w:r>
      <w:r w:rsidR="00636EFA" w:rsidRPr="00241BE6">
        <w:rPr>
          <w:rFonts w:ascii="Aptos Display" w:hAnsi="Aptos Display" w:cs="Arial"/>
          <w:sz w:val="21"/>
          <w:szCs w:val="21"/>
        </w:rPr>
        <w:t xml:space="preserve">may be </w:t>
      </w:r>
      <w:r w:rsidR="00A379C0" w:rsidRPr="00241BE6">
        <w:rPr>
          <w:rFonts w:ascii="Aptos Display" w:hAnsi="Aptos Display" w:cs="Arial"/>
          <w:sz w:val="21"/>
          <w:szCs w:val="21"/>
        </w:rPr>
        <w:t xml:space="preserve">mailed </w:t>
      </w:r>
      <w:r w:rsidRPr="00241BE6">
        <w:rPr>
          <w:rFonts w:ascii="Aptos Display" w:hAnsi="Aptos Display" w:cs="Arial"/>
          <w:sz w:val="21"/>
          <w:szCs w:val="21"/>
        </w:rPr>
        <w:t xml:space="preserve">to the Authority at the following address:  </w:t>
      </w:r>
    </w:p>
    <w:p w14:paraId="798F10EC" w14:textId="77777777" w:rsidR="00F65758" w:rsidRPr="00241BE6" w:rsidRDefault="00F65758" w:rsidP="00F65758">
      <w:pPr>
        <w:ind w:left="360"/>
        <w:rPr>
          <w:rFonts w:ascii="Aptos Display" w:hAnsi="Aptos Display" w:cs="Arial"/>
          <w:sz w:val="21"/>
          <w:szCs w:val="21"/>
        </w:rPr>
      </w:pPr>
    </w:p>
    <w:p w14:paraId="59239CF3" w14:textId="77777777" w:rsidR="00636EFA" w:rsidRPr="00241BE6" w:rsidRDefault="00636EFA" w:rsidP="00636EFA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Iowa Finance Authority</w:t>
      </w:r>
    </w:p>
    <w:p w14:paraId="39324963" w14:textId="1F22BE47" w:rsidR="00F65758" w:rsidRPr="00241BE6" w:rsidRDefault="00636EFA" w:rsidP="00636EFA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 xml:space="preserve">Attention: </w:t>
      </w:r>
      <w:r w:rsidR="00F65758" w:rsidRPr="00241BE6">
        <w:rPr>
          <w:rFonts w:ascii="Aptos Display" w:hAnsi="Aptos Display" w:cs="Arial"/>
          <w:sz w:val="21"/>
          <w:szCs w:val="21"/>
        </w:rPr>
        <w:t>Aaron Smith</w:t>
      </w:r>
    </w:p>
    <w:p w14:paraId="119B1B04" w14:textId="77777777" w:rsidR="00F65758" w:rsidRPr="00241BE6" w:rsidRDefault="00F65758" w:rsidP="00636EFA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1963 Bell Avenue, Suite 200</w:t>
      </w:r>
    </w:p>
    <w:p w14:paraId="06681B42" w14:textId="463698A6" w:rsidR="00F65758" w:rsidRPr="00241BE6" w:rsidRDefault="00F65758" w:rsidP="00636EFA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 xml:space="preserve">Des Moines, IA </w:t>
      </w:r>
      <w:r w:rsidR="00636EFA" w:rsidRPr="00241BE6">
        <w:rPr>
          <w:rFonts w:ascii="Aptos Display" w:hAnsi="Aptos Display" w:cs="Arial"/>
          <w:sz w:val="21"/>
          <w:szCs w:val="21"/>
        </w:rPr>
        <w:t xml:space="preserve"> </w:t>
      </w:r>
      <w:r w:rsidRPr="00241BE6">
        <w:rPr>
          <w:rFonts w:ascii="Aptos Display" w:hAnsi="Aptos Display" w:cs="Arial"/>
          <w:sz w:val="21"/>
          <w:szCs w:val="21"/>
        </w:rPr>
        <w:t>50315</w:t>
      </w:r>
    </w:p>
    <w:p w14:paraId="62EA6C4B" w14:textId="77777777" w:rsidR="00F65758" w:rsidRPr="00241BE6" w:rsidRDefault="00F65758" w:rsidP="00F65758">
      <w:pPr>
        <w:ind w:left="360"/>
        <w:rPr>
          <w:rFonts w:ascii="Aptos Display" w:hAnsi="Aptos Display" w:cs="Arial"/>
          <w:sz w:val="21"/>
          <w:szCs w:val="21"/>
        </w:rPr>
      </w:pPr>
    </w:p>
    <w:p w14:paraId="3B1BB502" w14:textId="77777777" w:rsidR="00250863" w:rsidRPr="00241BE6" w:rsidRDefault="00250863" w:rsidP="00250863">
      <w:pPr>
        <w:ind w:left="36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 xml:space="preserve">Alternatively, applications may be submitted electronically through the Authority’s website, with the application fee payment sent via wire transfer to: </w:t>
      </w:r>
    </w:p>
    <w:p w14:paraId="30FBF3B5" w14:textId="77777777" w:rsidR="00250863" w:rsidRPr="00241BE6" w:rsidRDefault="00250863" w:rsidP="00250863">
      <w:pPr>
        <w:ind w:left="360"/>
        <w:rPr>
          <w:rFonts w:ascii="Aptos Display" w:hAnsi="Aptos Display" w:cs="Arial"/>
          <w:sz w:val="21"/>
          <w:szCs w:val="21"/>
        </w:rPr>
      </w:pPr>
    </w:p>
    <w:p w14:paraId="4CC12265" w14:textId="77777777" w:rsidR="00250863" w:rsidRPr="00241BE6" w:rsidRDefault="00250863" w:rsidP="00250863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Wells Fargo Bank California</w:t>
      </w:r>
    </w:p>
    <w:p w14:paraId="6B8110FD" w14:textId="77777777" w:rsidR="00250863" w:rsidRPr="00241BE6" w:rsidRDefault="00250863" w:rsidP="00250863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 xml:space="preserve">ABA No. 121000248 </w:t>
      </w:r>
    </w:p>
    <w:p w14:paraId="56CFCA47" w14:textId="3838B578" w:rsidR="00250863" w:rsidRPr="00241BE6" w:rsidRDefault="00250863" w:rsidP="00250863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for further credit to Iowa Finance Authority</w:t>
      </w:r>
    </w:p>
    <w:p w14:paraId="7C8FFCDA" w14:textId="77777777" w:rsidR="00250863" w:rsidRPr="00241BE6" w:rsidRDefault="00250863" w:rsidP="00250863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Checking Account No. 3000501562</w:t>
      </w:r>
    </w:p>
    <w:p w14:paraId="3AE42916" w14:textId="77777777" w:rsidR="00250863" w:rsidRPr="00241BE6" w:rsidRDefault="00250863" w:rsidP="00250863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Attention:  Cindy Harris</w:t>
      </w:r>
    </w:p>
    <w:p w14:paraId="5E090E6D" w14:textId="10B472B4" w:rsidR="00250863" w:rsidRPr="00241BE6" w:rsidRDefault="00250863" w:rsidP="00250863">
      <w:pPr>
        <w:ind w:left="144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Reference: PAB Application Fee for [Applicant or Project Name]</w:t>
      </w:r>
    </w:p>
    <w:p w14:paraId="54C572D2" w14:textId="77777777" w:rsidR="002E09F2" w:rsidRPr="00241BE6" w:rsidRDefault="002E09F2" w:rsidP="00F65758">
      <w:pPr>
        <w:ind w:left="360"/>
        <w:rPr>
          <w:rFonts w:ascii="Aptos Display" w:hAnsi="Aptos Display" w:cs="Arial"/>
          <w:sz w:val="21"/>
          <w:szCs w:val="21"/>
        </w:rPr>
      </w:pPr>
    </w:p>
    <w:p w14:paraId="0D1B3002" w14:textId="0ECD2B99" w:rsidR="00F65758" w:rsidRPr="00241BE6" w:rsidRDefault="00F65758" w:rsidP="00F65758">
      <w:pPr>
        <w:pStyle w:val="ListParagraph"/>
        <w:numPr>
          <w:ilvl w:val="0"/>
          <w:numId w:val="1"/>
        </w:numPr>
        <w:ind w:left="36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An Issuer's fee will be due at the time of closing.  The fee is 10 basis points for the first $10 million</w:t>
      </w:r>
      <w:r w:rsidR="00BA1185" w:rsidRPr="00241BE6">
        <w:rPr>
          <w:rFonts w:ascii="Aptos Display" w:hAnsi="Aptos Display" w:cs="Arial"/>
          <w:sz w:val="21"/>
          <w:szCs w:val="21"/>
        </w:rPr>
        <w:t xml:space="preserve"> of bonds</w:t>
      </w:r>
      <w:r w:rsidRPr="00241BE6">
        <w:rPr>
          <w:rFonts w:ascii="Aptos Display" w:hAnsi="Aptos Display" w:cs="Arial"/>
          <w:sz w:val="21"/>
          <w:szCs w:val="21"/>
        </w:rPr>
        <w:t xml:space="preserve"> and declines after that</w:t>
      </w:r>
      <w:r w:rsidR="00AB5976" w:rsidRPr="00241BE6">
        <w:rPr>
          <w:rFonts w:ascii="Aptos Display" w:hAnsi="Aptos Display" w:cs="Arial"/>
          <w:sz w:val="21"/>
          <w:szCs w:val="21"/>
        </w:rPr>
        <w:t xml:space="preserve"> pursuant to </w:t>
      </w:r>
      <w:r w:rsidR="00772A25" w:rsidRPr="00241BE6">
        <w:rPr>
          <w:rFonts w:ascii="Aptos Display" w:hAnsi="Aptos Display" w:cs="Arial"/>
          <w:sz w:val="21"/>
          <w:szCs w:val="21"/>
        </w:rPr>
        <w:t xml:space="preserve">the Issuer </w:t>
      </w:r>
      <w:r w:rsidR="00AB5976" w:rsidRPr="00241BE6">
        <w:rPr>
          <w:rFonts w:ascii="Aptos Display" w:hAnsi="Aptos Display" w:cs="Arial"/>
          <w:sz w:val="21"/>
          <w:szCs w:val="21"/>
        </w:rPr>
        <w:t>fee schedule</w:t>
      </w:r>
      <w:r w:rsidR="00550FA2" w:rsidRPr="00241BE6">
        <w:rPr>
          <w:rFonts w:ascii="Aptos Display" w:hAnsi="Aptos Display" w:cs="Arial"/>
          <w:sz w:val="21"/>
          <w:szCs w:val="21"/>
        </w:rPr>
        <w:t xml:space="preserve"> established </w:t>
      </w:r>
      <w:r w:rsidR="00772A25" w:rsidRPr="00241BE6">
        <w:rPr>
          <w:rFonts w:ascii="Aptos Display" w:hAnsi="Aptos Display" w:cs="Arial"/>
          <w:sz w:val="21"/>
          <w:szCs w:val="21"/>
        </w:rPr>
        <w:t>by the Authority</w:t>
      </w:r>
      <w:r w:rsidR="00AB5976" w:rsidRPr="00241BE6">
        <w:rPr>
          <w:rFonts w:ascii="Aptos Display" w:hAnsi="Aptos Display" w:cs="Arial"/>
          <w:sz w:val="21"/>
          <w:szCs w:val="21"/>
        </w:rPr>
        <w:t>.</w:t>
      </w:r>
      <w:r w:rsidR="00550FA2" w:rsidRPr="00241BE6">
        <w:rPr>
          <w:rFonts w:ascii="Aptos Display" w:hAnsi="Aptos Display" w:cs="Arial"/>
          <w:sz w:val="21"/>
          <w:szCs w:val="21"/>
        </w:rPr>
        <w:t xml:space="preserve">  </w:t>
      </w:r>
      <w:r w:rsidRPr="00241BE6">
        <w:rPr>
          <w:rFonts w:ascii="Aptos Display" w:hAnsi="Aptos Display" w:cs="Arial"/>
          <w:sz w:val="21"/>
          <w:szCs w:val="21"/>
        </w:rPr>
        <w:t xml:space="preserve">Please contact Aaron Smith at (515) 452-0461 or </w:t>
      </w:r>
      <w:hyperlink r:id="rId16" w:history="1">
        <w:r w:rsidR="00636EFA" w:rsidRPr="00241BE6">
          <w:rPr>
            <w:rStyle w:val="Hyperlink"/>
            <w:rFonts w:ascii="Aptos Display" w:hAnsi="Aptos Display" w:cs="Arial"/>
            <w:sz w:val="21"/>
            <w:szCs w:val="21"/>
          </w:rPr>
          <w:t>aaron.smith@iowafinance.com</w:t>
        </w:r>
      </w:hyperlink>
      <w:r w:rsidR="00636EFA" w:rsidRPr="00241BE6">
        <w:rPr>
          <w:rFonts w:ascii="Aptos Display" w:hAnsi="Aptos Display" w:cs="Arial"/>
          <w:sz w:val="21"/>
          <w:szCs w:val="21"/>
        </w:rPr>
        <w:t xml:space="preserve"> </w:t>
      </w:r>
      <w:r w:rsidRPr="00241BE6">
        <w:rPr>
          <w:rFonts w:ascii="Aptos Display" w:hAnsi="Aptos Display" w:cs="Arial"/>
          <w:sz w:val="21"/>
          <w:szCs w:val="21"/>
        </w:rPr>
        <w:t>for more information.</w:t>
      </w:r>
    </w:p>
    <w:p w14:paraId="09822D79" w14:textId="77777777" w:rsidR="00F65758" w:rsidRPr="00241BE6" w:rsidRDefault="00F65758" w:rsidP="00F65758">
      <w:pPr>
        <w:pStyle w:val="ListParagraph"/>
        <w:ind w:left="360"/>
        <w:rPr>
          <w:rFonts w:ascii="Aptos Display" w:hAnsi="Aptos Display" w:cs="Arial"/>
          <w:sz w:val="21"/>
          <w:szCs w:val="21"/>
        </w:rPr>
      </w:pPr>
    </w:p>
    <w:p w14:paraId="744EECA9" w14:textId="263C9493" w:rsidR="00F65758" w:rsidRPr="00241BE6" w:rsidRDefault="00F65758" w:rsidP="00F65758">
      <w:pPr>
        <w:pStyle w:val="ListParagraph"/>
        <w:numPr>
          <w:ilvl w:val="0"/>
          <w:numId w:val="1"/>
        </w:numPr>
        <w:ind w:left="360"/>
        <w:rPr>
          <w:rFonts w:ascii="Aptos Display" w:hAnsi="Aptos Display" w:cs="Arial"/>
          <w:sz w:val="21"/>
          <w:szCs w:val="21"/>
        </w:rPr>
      </w:pPr>
      <w:r w:rsidRPr="00241BE6">
        <w:rPr>
          <w:rFonts w:ascii="Aptos Display" w:hAnsi="Aptos Display" w:cs="Arial"/>
          <w:sz w:val="21"/>
          <w:szCs w:val="21"/>
        </w:rPr>
        <w:t>Borrower is required</w:t>
      </w:r>
      <w:r w:rsidR="00972C2F" w:rsidRPr="00241BE6">
        <w:rPr>
          <w:rFonts w:ascii="Aptos Display" w:hAnsi="Aptos Display" w:cs="Arial"/>
          <w:sz w:val="21"/>
          <w:szCs w:val="21"/>
        </w:rPr>
        <w:t>, and with the execution of this application agrees,</w:t>
      </w:r>
      <w:r w:rsidRPr="00241BE6">
        <w:rPr>
          <w:rFonts w:ascii="Aptos Display" w:hAnsi="Aptos Display" w:cs="Arial"/>
          <w:sz w:val="21"/>
          <w:szCs w:val="21"/>
        </w:rPr>
        <w:t xml:space="preserve"> to pay the fees and expenses of Dorsey &amp; Whitney</w:t>
      </w:r>
      <w:r w:rsidR="00253661" w:rsidRPr="00241BE6">
        <w:rPr>
          <w:rFonts w:ascii="Aptos Display" w:hAnsi="Aptos Display" w:cs="Arial"/>
          <w:sz w:val="21"/>
          <w:szCs w:val="21"/>
        </w:rPr>
        <w:t xml:space="preserve"> LLP</w:t>
      </w:r>
      <w:r w:rsidRPr="00241BE6">
        <w:rPr>
          <w:rFonts w:ascii="Aptos Display" w:hAnsi="Aptos Display" w:cs="Arial"/>
          <w:sz w:val="21"/>
          <w:szCs w:val="21"/>
        </w:rPr>
        <w:t>, who serve</w:t>
      </w:r>
      <w:r w:rsidR="00253661" w:rsidRPr="00241BE6">
        <w:rPr>
          <w:rFonts w:ascii="Aptos Display" w:hAnsi="Aptos Display" w:cs="Arial"/>
          <w:sz w:val="21"/>
          <w:szCs w:val="21"/>
        </w:rPr>
        <w:t>s</w:t>
      </w:r>
      <w:r w:rsidRPr="00241BE6">
        <w:rPr>
          <w:rFonts w:ascii="Aptos Display" w:hAnsi="Aptos Display" w:cs="Arial"/>
          <w:sz w:val="21"/>
          <w:szCs w:val="21"/>
        </w:rPr>
        <w:t xml:space="preserve"> as Issuer's Counsel.  Bond documents should be sent to David Grossklaus (</w:t>
      </w:r>
      <w:hyperlink r:id="rId17" w:history="1">
        <w:r w:rsidRPr="00241BE6">
          <w:rPr>
            <w:rStyle w:val="Hyperlink"/>
            <w:rFonts w:ascii="Aptos Display" w:hAnsi="Aptos Display" w:cs="Arial"/>
            <w:sz w:val="21"/>
            <w:szCs w:val="21"/>
          </w:rPr>
          <w:t>grossklaus.david@dorsey.com</w:t>
        </w:r>
      </w:hyperlink>
      <w:r w:rsidRPr="00241BE6">
        <w:rPr>
          <w:rFonts w:ascii="Aptos Display" w:hAnsi="Aptos Display" w:cs="Arial"/>
          <w:sz w:val="21"/>
          <w:szCs w:val="21"/>
        </w:rPr>
        <w:t xml:space="preserve">) at Dorsey &amp; Whitney </w:t>
      </w:r>
      <w:r w:rsidR="00253661" w:rsidRPr="00241BE6">
        <w:rPr>
          <w:rFonts w:ascii="Aptos Display" w:hAnsi="Aptos Display" w:cs="Arial"/>
          <w:sz w:val="21"/>
          <w:szCs w:val="21"/>
        </w:rPr>
        <w:t xml:space="preserve">LLP </w:t>
      </w:r>
      <w:r w:rsidRPr="00241BE6">
        <w:rPr>
          <w:rFonts w:ascii="Aptos Display" w:hAnsi="Aptos Display" w:cs="Arial"/>
          <w:sz w:val="21"/>
          <w:szCs w:val="21"/>
        </w:rPr>
        <w:t xml:space="preserve">and </w:t>
      </w:r>
      <w:r w:rsidR="0036480E" w:rsidRPr="00241BE6">
        <w:rPr>
          <w:rFonts w:ascii="Aptos Display" w:hAnsi="Aptos Display" w:cs="Arial"/>
          <w:sz w:val="21"/>
          <w:szCs w:val="21"/>
        </w:rPr>
        <w:t>Aaron Smith</w:t>
      </w:r>
      <w:r w:rsidRPr="00241BE6">
        <w:rPr>
          <w:rFonts w:ascii="Aptos Display" w:hAnsi="Aptos Display" w:cs="Arial"/>
          <w:sz w:val="21"/>
          <w:szCs w:val="21"/>
        </w:rPr>
        <w:t xml:space="preserve"> (</w:t>
      </w:r>
      <w:hyperlink r:id="rId18" w:history="1">
        <w:r w:rsidRPr="00241BE6">
          <w:rPr>
            <w:rStyle w:val="Hyperlink"/>
            <w:rFonts w:ascii="Aptos Display" w:hAnsi="Aptos Display" w:cs="Arial"/>
            <w:sz w:val="21"/>
            <w:szCs w:val="21"/>
          </w:rPr>
          <w:t>aaron.smith@iowafinance.com</w:t>
        </w:r>
      </w:hyperlink>
      <w:r w:rsidRPr="00241BE6">
        <w:rPr>
          <w:rFonts w:ascii="Aptos Display" w:hAnsi="Aptos Display" w:cs="Arial"/>
          <w:sz w:val="21"/>
          <w:szCs w:val="21"/>
        </w:rPr>
        <w:t>)</w:t>
      </w:r>
      <w:r w:rsidR="0036480E" w:rsidRPr="00241BE6">
        <w:rPr>
          <w:rFonts w:ascii="Aptos Display" w:hAnsi="Aptos Display" w:cs="Arial"/>
          <w:sz w:val="21"/>
          <w:szCs w:val="21"/>
        </w:rPr>
        <w:t xml:space="preserve"> at the Authority</w:t>
      </w:r>
      <w:r w:rsidRPr="00241BE6">
        <w:rPr>
          <w:rFonts w:ascii="Aptos Display" w:hAnsi="Aptos Display" w:cs="Arial"/>
          <w:sz w:val="21"/>
          <w:szCs w:val="21"/>
        </w:rPr>
        <w:t>.</w:t>
      </w:r>
    </w:p>
    <w:p w14:paraId="7FDF0F48" w14:textId="77777777" w:rsidR="00130C97" w:rsidRPr="00241BE6" w:rsidRDefault="00130C97" w:rsidP="00130C97">
      <w:pPr>
        <w:pStyle w:val="ListParagraph"/>
        <w:rPr>
          <w:rFonts w:ascii="Aptos Display" w:hAnsi="Aptos Display" w:cs="Arial"/>
          <w:sz w:val="21"/>
          <w:szCs w:val="21"/>
        </w:rPr>
      </w:pPr>
    </w:p>
    <w:p w14:paraId="4580F90C" w14:textId="77777777" w:rsidR="00130C97" w:rsidRPr="00241BE6" w:rsidRDefault="00130C97" w:rsidP="00130C97">
      <w:pPr>
        <w:rPr>
          <w:rFonts w:ascii="Aptos Display" w:hAnsi="Aptos Display" w:cs="Arial"/>
          <w:sz w:val="21"/>
          <w:szCs w:val="21"/>
        </w:rPr>
      </w:pPr>
    </w:p>
    <w:p w14:paraId="4129CE49" w14:textId="77777777" w:rsidR="002460FA" w:rsidRPr="00241BE6" w:rsidRDefault="002460FA" w:rsidP="00130C97">
      <w:pPr>
        <w:rPr>
          <w:rFonts w:ascii="Aptos Display" w:hAnsi="Aptos Display" w:cs="Arial"/>
          <w:sz w:val="21"/>
          <w:szCs w:val="21"/>
        </w:rPr>
      </w:pPr>
    </w:p>
    <w:p w14:paraId="3C5435F8" w14:textId="77777777" w:rsidR="00130C97" w:rsidRPr="00241BE6" w:rsidRDefault="00130C97" w:rsidP="00130C97">
      <w:pPr>
        <w:rPr>
          <w:rFonts w:ascii="Aptos Display" w:hAnsi="Aptos Display" w:cs="Arial"/>
          <w:sz w:val="21"/>
          <w:szCs w:val="21"/>
        </w:rPr>
      </w:pPr>
    </w:p>
    <w:p w14:paraId="06FC5FB8" w14:textId="77777777" w:rsidR="00A41CC4" w:rsidRPr="00241BE6" w:rsidRDefault="00A41CC4" w:rsidP="00130C97">
      <w:pPr>
        <w:rPr>
          <w:rFonts w:ascii="Aptos Display" w:hAnsi="Aptos Display" w:cs="Arial"/>
          <w:sz w:val="21"/>
          <w:szCs w:val="21"/>
        </w:rPr>
      </w:pPr>
    </w:p>
    <w:tbl>
      <w:tblPr>
        <w:tblStyle w:val="TableGrid"/>
        <w:tblW w:w="0" w:type="auto"/>
        <w:tblInd w:w="3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4546"/>
      </w:tblGrid>
      <w:tr w:rsidR="00484B87" w:rsidRPr="00241BE6" w14:paraId="6ECD5741" w14:textId="77777777" w:rsidTr="00517141">
        <w:tc>
          <w:tcPr>
            <w:tcW w:w="2384" w:type="dxa"/>
          </w:tcPr>
          <w:p w14:paraId="141015C0" w14:textId="6791769C" w:rsidR="00484B87" w:rsidRPr="00241BE6" w:rsidRDefault="00484B87" w:rsidP="00517141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Signature: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481F2B4F" w14:textId="5FA2CC8E" w:rsidR="00484B87" w:rsidRPr="00241BE6" w:rsidRDefault="00484B87" w:rsidP="00517141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484B87" w:rsidRPr="00241BE6" w14:paraId="40C8BE0D" w14:textId="77777777" w:rsidTr="00517141">
        <w:tc>
          <w:tcPr>
            <w:tcW w:w="2384" w:type="dxa"/>
          </w:tcPr>
          <w:p w14:paraId="5699457C" w14:textId="77777777" w:rsidR="00484B87" w:rsidRPr="00241BE6" w:rsidRDefault="00484B87" w:rsidP="00517141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510B7D0A" w14:textId="77777777" w:rsidR="00484B87" w:rsidRPr="00241BE6" w:rsidRDefault="00484B87" w:rsidP="00517141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D206B3" w:rsidRPr="00241BE6" w14:paraId="37CCB7E2" w14:textId="77777777" w:rsidTr="00A941A4">
        <w:tc>
          <w:tcPr>
            <w:tcW w:w="2384" w:type="dxa"/>
          </w:tcPr>
          <w:p w14:paraId="21ECCBB1" w14:textId="62FEA961" w:rsidR="00D206B3" w:rsidRPr="00241BE6" w:rsidRDefault="00484B87" w:rsidP="00A41CC4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By</w:t>
            </w:r>
            <w:r w:rsidR="00A41CC4" w:rsidRPr="00241BE6">
              <w:rPr>
                <w:rFonts w:ascii="Aptos Display" w:hAnsi="Aptos Display" w:cs="Arial"/>
                <w:sz w:val="21"/>
                <w:szCs w:val="21"/>
              </w:rPr>
              <w:t>: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144F0DAF" w14:textId="58AECF08" w:rsidR="00D206B3" w:rsidRPr="00241BE6" w:rsidRDefault="00D206B3" w:rsidP="00130C97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A41CC4" w:rsidRPr="00241BE6" w14:paraId="3D7DD8D6" w14:textId="77777777" w:rsidTr="00A941A4">
        <w:tc>
          <w:tcPr>
            <w:tcW w:w="2384" w:type="dxa"/>
          </w:tcPr>
          <w:p w14:paraId="7C4FE84B" w14:textId="77777777" w:rsidR="00A41CC4" w:rsidRPr="00241BE6" w:rsidRDefault="00A41CC4" w:rsidP="00A41CC4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208F88BF" w14:textId="77777777" w:rsidR="00A41CC4" w:rsidRPr="00241BE6" w:rsidRDefault="00A41CC4" w:rsidP="00130C97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2460FA" w:rsidRPr="00241BE6" w14:paraId="52E26235" w14:textId="77777777" w:rsidTr="00A3316B">
        <w:tc>
          <w:tcPr>
            <w:tcW w:w="2384" w:type="dxa"/>
          </w:tcPr>
          <w:p w14:paraId="44E444CE" w14:textId="77777777" w:rsidR="002460FA" w:rsidRPr="00241BE6" w:rsidRDefault="002460FA" w:rsidP="00A3316B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Title: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04307AC4" w14:textId="454939D3" w:rsidR="002460FA" w:rsidRPr="00241BE6" w:rsidRDefault="002460FA" w:rsidP="00A3316B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2460FA" w:rsidRPr="00241BE6" w14:paraId="09D4CC50" w14:textId="77777777" w:rsidTr="00A3316B">
        <w:tc>
          <w:tcPr>
            <w:tcW w:w="2384" w:type="dxa"/>
          </w:tcPr>
          <w:p w14:paraId="51DE5D26" w14:textId="77777777" w:rsidR="002460FA" w:rsidRPr="00241BE6" w:rsidRDefault="002460FA" w:rsidP="00A3316B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5AA86919" w14:textId="77777777" w:rsidR="002460FA" w:rsidRPr="00241BE6" w:rsidRDefault="002460FA" w:rsidP="00A3316B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D206B3" w:rsidRPr="00241BE6" w14:paraId="5890321C" w14:textId="77777777" w:rsidTr="00A941A4">
        <w:tc>
          <w:tcPr>
            <w:tcW w:w="2384" w:type="dxa"/>
          </w:tcPr>
          <w:p w14:paraId="43B7339D" w14:textId="01E34688" w:rsidR="00D206B3" w:rsidRPr="00241BE6" w:rsidRDefault="002460FA" w:rsidP="00A41CC4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  <w:r w:rsidRPr="00241BE6">
              <w:rPr>
                <w:rFonts w:ascii="Aptos Display" w:hAnsi="Aptos Display" w:cs="Arial"/>
                <w:sz w:val="21"/>
                <w:szCs w:val="21"/>
              </w:rPr>
              <w:t>Date</w:t>
            </w:r>
            <w:r w:rsidR="00A41CC4" w:rsidRPr="00241BE6">
              <w:rPr>
                <w:rFonts w:ascii="Aptos Display" w:hAnsi="Aptos Display" w:cs="Arial"/>
                <w:sz w:val="21"/>
                <w:szCs w:val="21"/>
              </w:rPr>
              <w:t>: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6643F80F" w14:textId="253C3E47" w:rsidR="00D206B3" w:rsidRPr="00241BE6" w:rsidRDefault="00D206B3" w:rsidP="00130C97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  <w:tr w:rsidR="00D206B3" w:rsidRPr="00241BE6" w14:paraId="73C57446" w14:textId="77777777" w:rsidTr="00A941A4">
        <w:tc>
          <w:tcPr>
            <w:tcW w:w="2384" w:type="dxa"/>
          </w:tcPr>
          <w:p w14:paraId="2EDF5422" w14:textId="77777777" w:rsidR="00D206B3" w:rsidRPr="00241BE6" w:rsidRDefault="00D206B3" w:rsidP="00A41CC4">
            <w:pPr>
              <w:jc w:val="right"/>
              <w:rPr>
                <w:rFonts w:ascii="Aptos Display" w:hAnsi="Aptos Display" w:cs="Arial"/>
                <w:sz w:val="21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48AB6EC6" w14:textId="77777777" w:rsidR="00D206B3" w:rsidRPr="00241BE6" w:rsidRDefault="00D206B3" w:rsidP="00130C97">
            <w:pPr>
              <w:rPr>
                <w:rFonts w:ascii="Aptos Display" w:hAnsi="Aptos Display" w:cs="Arial"/>
                <w:sz w:val="21"/>
                <w:szCs w:val="21"/>
              </w:rPr>
            </w:pPr>
          </w:p>
        </w:tc>
      </w:tr>
    </w:tbl>
    <w:p w14:paraId="63CD4A87" w14:textId="77777777" w:rsidR="00D206B3" w:rsidRPr="00241BE6" w:rsidRDefault="00D206B3" w:rsidP="00130C97">
      <w:pPr>
        <w:rPr>
          <w:rFonts w:ascii="Aptos Display" w:hAnsi="Aptos Display" w:cs="Arial"/>
        </w:rPr>
      </w:pPr>
    </w:p>
    <w:sectPr w:rsidR="00D206B3" w:rsidRPr="00241BE6" w:rsidSect="0019016B">
      <w:pgSz w:w="12240" w:h="15840"/>
      <w:pgMar w:top="108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B29D" w14:textId="77777777" w:rsidR="003F19C6" w:rsidRDefault="003F19C6" w:rsidP="00E811E9">
      <w:r>
        <w:separator/>
      </w:r>
    </w:p>
  </w:endnote>
  <w:endnote w:type="continuationSeparator" w:id="0">
    <w:p w14:paraId="78B9070E" w14:textId="77777777" w:rsidR="003F19C6" w:rsidRDefault="003F19C6" w:rsidP="00E8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DBCD" w14:textId="04B0EB31" w:rsidR="00ED2F1F" w:rsidRPr="001E07C4" w:rsidRDefault="00ED2F1F" w:rsidP="00ED2F1F">
    <w:pPr>
      <w:pStyle w:val="Footer"/>
      <w:tabs>
        <w:tab w:val="clear" w:pos="4680"/>
        <w:tab w:val="clear" w:pos="9360"/>
        <w:tab w:val="right" w:pos="10800"/>
      </w:tabs>
      <w:rPr>
        <w:rFonts w:ascii="Aptos Display" w:hAnsi="Aptos Display" w:cs="Arial"/>
        <w:sz w:val="18"/>
        <w:szCs w:val="18"/>
      </w:rPr>
    </w:pPr>
    <w:r w:rsidRPr="001E07C4">
      <w:rPr>
        <w:rFonts w:ascii="Aptos Display" w:hAnsi="Aptos Display" w:cs="Arial"/>
        <w:color w:val="808080" w:themeColor="background1" w:themeShade="80"/>
        <w:sz w:val="18"/>
        <w:szCs w:val="18"/>
      </w:rPr>
      <w:t xml:space="preserve">Version: </w:t>
    </w:r>
    <w:r w:rsidR="00241BE6" w:rsidRPr="001E07C4">
      <w:rPr>
        <w:rFonts w:ascii="Aptos Display" w:hAnsi="Aptos Display" w:cs="Arial"/>
        <w:color w:val="808080" w:themeColor="background1" w:themeShade="80"/>
        <w:sz w:val="18"/>
        <w:szCs w:val="18"/>
      </w:rPr>
      <w:t>2025.01</w:t>
    </w:r>
    <w:r w:rsidRPr="001E07C4">
      <w:rPr>
        <w:rFonts w:ascii="Aptos Display" w:hAnsi="Aptos Display" w:cs="Arial"/>
        <w:color w:val="808080" w:themeColor="background1" w:themeShade="80"/>
        <w:sz w:val="18"/>
        <w:szCs w:val="18"/>
      </w:rPr>
      <w:tab/>
    </w:r>
    <w:r w:rsidR="0019016B" w:rsidRPr="001E07C4">
      <w:rPr>
        <w:rFonts w:ascii="Aptos Display" w:hAnsi="Aptos Display" w:cs="Arial"/>
        <w:sz w:val="18"/>
        <w:szCs w:val="18"/>
      </w:rPr>
      <w:t xml:space="preserve">Page </w:t>
    </w:r>
    <w:r w:rsidR="0019016B" w:rsidRPr="001E07C4">
      <w:rPr>
        <w:rFonts w:ascii="Aptos Display" w:hAnsi="Aptos Display" w:cs="Arial"/>
        <w:sz w:val="18"/>
        <w:szCs w:val="18"/>
      </w:rPr>
      <w:fldChar w:fldCharType="begin"/>
    </w:r>
    <w:r w:rsidR="0019016B" w:rsidRPr="001E07C4">
      <w:rPr>
        <w:rFonts w:ascii="Aptos Display" w:hAnsi="Aptos Display" w:cs="Arial"/>
        <w:sz w:val="18"/>
        <w:szCs w:val="18"/>
      </w:rPr>
      <w:instrText xml:space="preserve"> PAGE   \* MERGEFORMAT </w:instrText>
    </w:r>
    <w:r w:rsidR="0019016B" w:rsidRPr="001E07C4">
      <w:rPr>
        <w:rFonts w:ascii="Aptos Display" w:hAnsi="Aptos Display" w:cs="Arial"/>
        <w:sz w:val="18"/>
        <w:szCs w:val="18"/>
      </w:rPr>
      <w:fldChar w:fldCharType="separate"/>
    </w:r>
    <w:r w:rsidR="0019016B" w:rsidRPr="001E07C4">
      <w:rPr>
        <w:rFonts w:ascii="Aptos Display" w:hAnsi="Aptos Display" w:cs="Arial"/>
        <w:sz w:val="18"/>
        <w:szCs w:val="18"/>
      </w:rPr>
      <w:t>2</w:t>
    </w:r>
    <w:r w:rsidR="0019016B" w:rsidRPr="001E07C4">
      <w:rPr>
        <w:rFonts w:ascii="Aptos Display" w:hAnsi="Aptos Display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F43B" w14:textId="464337C4" w:rsidR="001457C7" w:rsidRPr="001E07C4" w:rsidRDefault="001457C7" w:rsidP="001457C7">
    <w:pPr>
      <w:pStyle w:val="Footer"/>
      <w:tabs>
        <w:tab w:val="clear" w:pos="4680"/>
        <w:tab w:val="clear" w:pos="9360"/>
        <w:tab w:val="right" w:pos="10800"/>
      </w:tabs>
      <w:rPr>
        <w:rFonts w:ascii="Aptos Display" w:hAnsi="Aptos Display" w:cs="Arial"/>
        <w:sz w:val="18"/>
        <w:szCs w:val="18"/>
      </w:rPr>
    </w:pPr>
    <w:r w:rsidRPr="001E07C4">
      <w:rPr>
        <w:rFonts w:ascii="Aptos Display" w:hAnsi="Aptos Display" w:cs="Arial"/>
        <w:color w:val="808080" w:themeColor="background1" w:themeShade="80"/>
        <w:sz w:val="18"/>
        <w:szCs w:val="18"/>
      </w:rPr>
      <w:t>Version: 2024.01</w:t>
    </w:r>
    <w:r w:rsidRPr="001E07C4">
      <w:rPr>
        <w:rFonts w:ascii="Aptos Display" w:hAnsi="Aptos Display" w:cs="Arial"/>
        <w:color w:val="808080" w:themeColor="background1" w:themeShade="80"/>
        <w:sz w:val="18"/>
        <w:szCs w:val="18"/>
      </w:rPr>
      <w:tab/>
    </w:r>
    <w:r w:rsidR="0019016B" w:rsidRPr="001E07C4">
      <w:rPr>
        <w:rFonts w:ascii="Aptos Display" w:hAnsi="Aptos Display" w:cs="Arial"/>
        <w:sz w:val="18"/>
        <w:szCs w:val="18"/>
      </w:rPr>
      <w:t xml:space="preserve">Page </w:t>
    </w:r>
    <w:r w:rsidRPr="001E07C4">
      <w:rPr>
        <w:rFonts w:ascii="Aptos Display" w:hAnsi="Aptos Display" w:cs="Arial"/>
        <w:sz w:val="18"/>
        <w:szCs w:val="18"/>
      </w:rPr>
      <w:fldChar w:fldCharType="begin"/>
    </w:r>
    <w:r w:rsidRPr="001E07C4">
      <w:rPr>
        <w:rFonts w:ascii="Aptos Display" w:hAnsi="Aptos Display" w:cs="Arial"/>
        <w:sz w:val="18"/>
        <w:szCs w:val="18"/>
      </w:rPr>
      <w:instrText xml:space="preserve"> PAGE   \* MERGEFORMAT </w:instrText>
    </w:r>
    <w:r w:rsidRPr="001E07C4">
      <w:rPr>
        <w:rFonts w:ascii="Aptos Display" w:hAnsi="Aptos Display" w:cs="Arial"/>
        <w:sz w:val="18"/>
        <w:szCs w:val="18"/>
      </w:rPr>
      <w:fldChar w:fldCharType="separate"/>
    </w:r>
    <w:r w:rsidRPr="001E07C4">
      <w:rPr>
        <w:rFonts w:ascii="Aptos Display" w:hAnsi="Aptos Display" w:cs="Arial"/>
        <w:noProof/>
        <w:sz w:val="18"/>
        <w:szCs w:val="18"/>
      </w:rPr>
      <w:t>1</w:t>
    </w:r>
    <w:r w:rsidRPr="001E07C4">
      <w:rPr>
        <w:rFonts w:ascii="Aptos Display" w:hAnsi="Aptos Display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A86B" w14:textId="77777777" w:rsidR="003F19C6" w:rsidRDefault="003F19C6" w:rsidP="00E811E9">
      <w:r>
        <w:separator/>
      </w:r>
    </w:p>
  </w:footnote>
  <w:footnote w:type="continuationSeparator" w:id="0">
    <w:p w14:paraId="594C6473" w14:textId="77777777" w:rsidR="003F19C6" w:rsidRDefault="003F19C6" w:rsidP="00E8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F974" w14:textId="03A9F22B" w:rsidR="00244908" w:rsidRPr="00244908" w:rsidRDefault="00244908" w:rsidP="00244908">
    <w:pPr>
      <w:pStyle w:val="Header"/>
      <w:jc w:val="right"/>
      <w:rPr>
        <w:rFonts w:ascii="Aptos Display" w:hAnsi="Aptos Display"/>
        <w:b/>
        <w:bCs/>
        <w:color w:val="0A647B"/>
        <w:sz w:val="18"/>
        <w:szCs w:val="16"/>
      </w:rPr>
    </w:pPr>
    <w:r w:rsidRPr="00244908">
      <w:rPr>
        <w:rFonts w:ascii="Aptos Display" w:hAnsi="Aptos Display"/>
        <w:b/>
        <w:bCs/>
        <w:color w:val="0A647B"/>
        <w:sz w:val="18"/>
        <w:szCs w:val="16"/>
      </w:rPr>
      <w:t>Private Activity Bond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7CD0" w14:textId="77777777" w:rsidR="009F2DE7" w:rsidRPr="00241BE6" w:rsidRDefault="009F2DE7" w:rsidP="009F2DE7">
    <w:pPr>
      <w:pStyle w:val="Header"/>
      <w:tabs>
        <w:tab w:val="clear" w:pos="4680"/>
        <w:tab w:val="clear" w:pos="9360"/>
        <w:tab w:val="right" w:pos="10800"/>
      </w:tabs>
      <w:rPr>
        <w:rFonts w:ascii="Aptos Display" w:hAnsi="Aptos Display"/>
        <w:b/>
        <w:bCs/>
        <w:sz w:val="40"/>
        <w:szCs w:val="36"/>
      </w:rPr>
    </w:pPr>
    <w:r w:rsidRPr="00241BE6">
      <w:rPr>
        <w:rFonts w:ascii="Aptos Display" w:hAnsi="Aptos Display"/>
        <w:b/>
        <w:bCs/>
        <w:noProof/>
        <w:sz w:val="40"/>
        <w:szCs w:val="36"/>
      </w:rPr>
      <w:drawing>
        <wp:anchor distT="0" distB="0" distL="114300" distR="114300" simplePos="0" relativeHeight="251659264" behindDoc="0" locked="0" layoutInCell="1" allowOverlap="1" wp14:anchorId="2573F7EC" wp14:editId="39E9B5C5">
          <wp:simplePos x="0" y="0"/>
          <wp:positionH relativeFrom="margin">
            <wp:posOffset>5768036</wp:posOffset>
          </wp:positionH>
          <wp:positionV relativeFrom="paragraph">
            <wp:posOffset>-106074</wp:posOffset>
          </wp:positionV>
          <wp:extent cx="1084402" cy="394390"/>
          <wp:effectExtent l="0" t="0" r="1905" b="5715"/>
          <wp:wrapNone/>
          <wp:docPr id="1981800702" name="Picture 3" descr="A logo with a sun and a fiel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00702" name="Picture 3" descr="A logo with a sun and a field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6" t="15469" r="8821" b="15468"/>
                  <a:stretch/>
                </pic:blipFill>
                <pic:spPr bwMode="auto">
                  <a:xfrm>
                    <a:off x="0" y="0"/>
                    <a:ext cx="1095690" cy="398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BE6">
      <w:rPr>
        <w:rFonts w:ascii="Aptos Display" w:hAnsi="Aptos Display"/>
        <w:b/>
        <w:bCs/>
        <w:sz w:val="40"/>
        <w:szCs w:val="36"/>
      </w:rPr>
      <w:t>Private Activity Bond Application</w:t>
    </w:r>
    <w:r w:rsidRPr="00241BE6">
      <w:rPr>
        <w:rFonts w:ascii="Aptos Display" w:hAnsi="Aptos Display"/>
        <w:b/>
        <w:bCs/>
        <w:sz w:val="40"/>
        <w:szCs w:val="36"/>
      </w:rPr>
      <w:tab/>
    </w:r>
  </w:p>
  <w:p w14:paraId="5DB2D809" w14:textId="6FA57796" w:rsidR="00E811E9" w:rsidRPr="009F2DE7" w:rsidRDefault="009F2DE7" w:rsidP="009F2DE7">
    <w:pPr>
      <w:pStyle w:val="Header"/>
    </w:pPr>
    <w:r>
      <w:rPr>
        <w:noProof/>
        <w14:ligatures w14:val="standardContextual"/>
      </w:rPr>
      <mc:AlternateContent>
        <mc:Choice Requires="wps">
          <w:drawing>
            <wp:inline distT="0" distB="0" distL="0" distR="0" wp14:anchorId="6D593B33" wp14:editId="134104BF">
              <wp:extent cx="6858000" cy="45719"/>
              <wp:effectExtent l="0" t="0" r="0" b="0"/>
              <wp:docPr id="19181301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45719"/>
                      </a:xfrm>
                      <a:prstGeom prst="rect">
                        <a:avLst/>
                      </a:prstGeom>
                      <a:solidFill>
                        <a:srgbClr val="11405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BAD6DEB" id="Rectangle 1" o:spid="_x0000_s1026" style="width:540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XneQIAAF4FAAAOAAAAZHJzL2Uyb0RvYy54bWysVMFu2zAMvQ/YPwi6r7aDpGuDOkWQosOA&#10;oivWDj0rshQbkEWNUuJkXz9KdpyuLXYYdpElkXwknx91db1vDdsp9A3YkhdnOWfKSqgauyn5j6fb&#10;Txec+SBsJQxYVfKD8vx68fHDVefmagI1mEohIxDr550reR2Cm2eZl7VqhT8DpywZNWArAh1xk1Uo&#10;OkJvTTbJ8/OsA6wcglTe0+1Nb+SLhK+1kuGb1l4FZkpOtYW0YlrXcc0WV2K+QeHqRg5liH+oohWN&#10;paQj1I0Igm2xeQPVNhLBgw5nEtoMtG6kSj1QN0X+qpvHWjiVeiFyvBtp8v8PVt7vHt0DEg2d83NP&#10;29jFXmMbv1Qf2yeyDiNZah+YpMvzi9lFnhOnkmzT2efiMpKZnYId+vBFQcvipuRI/yJRJHZ3PvSu&#10;R5eYy4NpqtvGmHTAzXplkO0E/beimOaz1YD+h5ux0dlCDOsR4012aiXtwsGo6Gfsd6VZU1Hxk1RJ&#10;Upka8wgplQ1Fb6pFpYb0s9hmDz9GpE4TYETWlH/EHgCigt9i9zCDfwxVSaRjcP63wvrgMSJlBhvG&#10;4LaxgO8BGOpqyNz7H0nqqYksraE6PCBD6EfEO3nb0H+7Ez48CKSZoD9Ncx6+0aINdCWHYcdZDfjr&#10;vfvoT1IlK2cdzVjJ/c+tQMWZ+WpJxJfFdBqHMh1IQhM64EvL+qXFbtsVRDnQi+Jk2kb/YI5bjdA+&#10;03OwjFnJJKyk3CWXAY+HVehnnx4UqZbL5EaD6ES4s49ORvDIatTl0/5ZoBvEG0j193CcRzF/peHe&#10;N0ZaWG4D6CYJ/MTrwDcNcRLO8ODEV+LlOXmdnsXFbwAAAP//AwBQSwMEFAAGAAgAAAAhAOCACYnc&#10;AAAABAEAAA8AAABkcnMvZG93bnJldi54bWxMj0FLAzEQhe9C/0OYghexiS1qWTdbRFSKXrQW8Tjd&#10;TDdbN5Nlk223/97Ui14ePN7w3jf5YnCN2FMXas8ariYKBHHpTc2VhvXH0+UcRIjIBhvPpOFIARbF&#10;6CzHzPgDv9N+FSuRSjhkqMHG2GZShtKSwzDxLXHKtr5zGJPtKmk6PKRy18ipUjfSYc1pwWJLD5bK&#10;71XvNPBsPVse355fd8Nnb18ev7y5vlhqfT4e7u9ARBri3zGc8BM6FIlp43s2QTQa0iPxV0+Zmqvk&#10;NxpupyCLXP6HL34AAAD//wMAUEsBAi0AFAAGAAgAAAAhALaDOJL+AAAA4QEAABMAAAAAAAAAAAAA&#10;AAAAAAAAAFtDb250ZW50X1R5cGVzXS54bWxQSwECLQAUAAYACAAAACEAOP0h/9YAAACUAQAACwAA&#10;AAAAAAAAAAAAAAAvAQAAX3JlbHMvLnJlbHNQSwECLQAUAAYACAAAACEARlsV53kCAABeBQAADgAA&#10;AAAAAAAAAAAAAAAuAgAAZHJzL2Uyb0RvYy54bWxQSwECLQAUAAYACAAAACEA4IAJidwAAAAEAQAA&#10;DwAAAAAAAAAAAAAAAADTBAAAZHJzL2Rvd25yZXYueG1sUEsFBgAAAAAEAAQA8wAAANwFAAAAAA==&#10;" fillcolor="#11405c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6527" w14:textId="3FFF1839" w:rsidR="0019016B" w:rsidRPr="00244908" w:rsidRDefault="00244908" w:rsidP="00244908">
    <w:pPr>
      <w:pStyle w:val="Header"/>
      <w:jc w:val="right"/>
      <w:rPr>
        <w:rFonts w:ascii="Aptos Display" w:hAnsi="Aptos Display"/>
        <w:b/>
        <w:bCs/>
        <w:color w:val="0A647B"/>
        <w:sz w:val="18"/>
        <w:szCs w:val="16"/>
      </w:rPr>
    </w:pPr>
    <w:r w:rsidRPr="00244908">
      <w:rPr>
        <w:rFonts w:ascii="Aptos Display" w:hAnsi="Aptos Display"/>
        <w:b/>
        <w:bCs/>
        <w:color w:val="0A647B"/>
        <w:sz w:val="18"/>
        <w:szCs w:val="16"/>
      </w:rPr>
      <w:t>Private Activity Bond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2CFF"/>
    <w:multiLevelType w:val="hybridMultilevel"/>
    <w:tmpl w:val="EEBC4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4D96"/>
    <w:multiLevelType w:val="hybridMultilevel"/>
    <w:tmpl w:val="6682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00205">
    <w:abstractNumId w:val="0"/>
  </w:num>
  <w:num w:numId="2" w16cid:durableId="61225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E9"/>
    <w:rsid w:val="00004004"/>
    <w:rsid w:val="00004D1B"/>
    <w:rsid w:val="000056A8"/>
    <w:rsid w:val="00007E2D"/>
    <w:rsid w:val="00030A96"/>
    <w:rsid w:val="00041604"/>
    <w:rsid w:val="0005379F"/>
    <w:rsid w:val="00082821"/>
    <w:rsid w:val="00083D1F"/>
    <w:rsid w:val="00090F7A"/>
    <w:rsid w:val="000957B2"/>
    <w:rsid w:val="000C7B97"/>
    <w:rsid w:val="000E7231"/>
    <w:rsid w:val="000E7244"/>
    <w:rsid w:val="00130C97"/>
    <w:rsid w:val="001440CE"/>
    <w:rsid w:val="001457C7"/>
    <w:rsid w:val="0019016B"/>
    <w:rsid w:val="00194F98"/>
    <w:rsid w:val="00196AC3"/>
    <w:rsid w:val="001D06D4"/>
    <w:rsid w:val="001E07C4"/>
    <w:rsid w:val="001F7B21"/>
    <w:rsid w:val="0021060F"/>
    <w:rsid w:val="00222BF9"/>
    <w:rsid w:val="00230E3D"/>
    <w:rsid w:val="002338CB"/>
    <w:rsid w:val="00236E5E"/>
    <w:rsid w:val="00237765"/>
    <w:rsid w:val="00241BE6"/>
    <w:rsid w:val="00244908"/>
    <w:rsid w:val="002460FA"/>
    <w:rsid w:val="00250863"/>
    <w:rsid w:val="00253661"/>
    <w:rsid w:val="00275677"/>
    <w:rsid w:val="002B664C"/>
    <w:rsid w:val="002D43C3"/>
    <w:rsid w:val="002E09F2"/>
    <w:rsid w:val="002E1633"/>
    <w:rsid w:val="002F0CB2"/>
    <w:rsid w:val="00300058"/>
    <w:rsid w:val="003305E1"/>
    <w:rsid w:val="0034082E"/>
    <w:rsid w:val="003442E0"/>
    <w:rsid w:val="0036480E"/>
    <w:rsid w:val="00366124"/>
    <w:rsid w:val="00377628"/>
    <w:rsid w:val="00395F23"/>
    <w:rsid w:val="003A166C"/>
    <w:rsid w:val="003A2E36"/>
    <w:rsid w:val="003A7A3E"/>
    <w:rsid w:val="003B7CC2"/>
    <w:rsid w:val="003C0287"/>
    <w:rsid w:val="003E3AB3"/>
    <w:rsid w:val="003E6610"/>
    <w:rsid w:val="003F19C6"/>
    <w:rsid w:val="003F4A98"/>
    <w:rsid w:val="0040773D"/>
    <w:rsid w:val="00407FA8"/>
    <w:rsid w:val="00426D4E"/>
    <w:rsid w:val="004310D5"/>
    <w:rsid w:val="00435226"/>
    <w:rsid w:val="0043566F"/>
    <w:rsid w:val="004714A0"/>
    <w:rsid w:val="00474469"/>
    <w:rsid w:val="00484B87"/>
    <w:rsid w:val="0049729D"/>
    <w:rsid w:val="004A2E14"/>
    <w:rsid w:val="004B371F"/>
    <w:rsid w:val="004B398C"/>
    <w:rsid w:val="004B6F12"/>
    <w:rsid w:val="004C3A2B"/>
    <w:rsid w:val="004D2099"/>
    <w:rsid w:val="004D55BD"/>
    <w:rsid w:val="004E0C86"/>
    <w:rsid w:val="004E2CBA"/>
    <w:rsid w:val="004F6D2C"/>
    <w:rsid w:val="0052393F"/>
    <w:rsid w:val="00524BF6"/>
    <w:rsid w:val="00530EE9"/>
    <w:rsid w:val="005436A3"/>
    <w:rsid w:val="00550FA2"/>
    <w:rsid w:val="0055547A"/>
    <w:rsid w:val="005617DF"/>
    <w:rsid w:val="00561B4E"/>
    <w:rsid w:val="00562524"/>
    <w:rsid w:val="0056675B"/>
    <w:rsid w:val="005719CA"/>
    <w:rsid w:val="005740B7"/>
    <w:rsid w:val="005749B7"/>
    <w:rsid w:val="0057751F"/>
    <w:rsid w:val="00590DBB"/>
    <w:rsid w:val="005A2B5D"/>
    <w:rsid w:val="005A3482"/>
    <w:rsid w:val="005C0860"/>
    <w:rsid w:val="005C1521"/>
    <w:rsid w:val="005D6172"/>
    <w:rsid w:val="005E47BB"/>
    <w:rsid w:val="005E5B33"/>
    <w:rsid w:val="00610974"/>
    <w:rsid w:val="00611C55"/>
    <w:rsid w:val="00611D0E"/>
    <w:rsid w:val="00631157"/>
    <w:rsid w:val="00636925"/>
    <w:rsid w:val="00636EFA"/>
    <w:rsid w:val="00650188"/>
    <w:rsid w:val="00661C4F"/>
    <w:rsid w:val="00664D07"/>
    <w:rsid w:val="00673120"/>
    <w:rsid w:val="0067671A"/>
    <w:rsid w:val="0067758F"/>
    <w:rsid w:val="0068502E"/>
    <w:rsid w:val="00692569"/>
    <w:rsid w:val="006967BE"/>
    <w:rsid w:val="006A584A"/>
    <w:rsid w:val="006B33AA"/>
    <w:rsid w:val="006C06EC"/>
    <w:rsid w:val="006D0C61"/>
    <w:rsid w:val="006D7E68"/>
    <w:rsid w:val="006E2A3B"/>
    <w:rsid w:val="006F0B12"/>
    <w:rsid w:val="00736189"/>
    <w:rsid w:val="007375B9"/>
    <w:rsid w:val="00756D5E"/>
    <w:rsid w:val="007709A2"/>
    <w:rsid w:val="00772A25"/>
    <w:rsid w:val="00776604"/>
    <w:rsid w:val="007779BE"/>
    <w:rsid w:val="00793414"/>
    <w:rsid w:val="00794C05"/>
    <w:rsid w:val="007D59A0"/>
    <w:rsid w:val="007E52BB"/>
    <w:rsid w:val="00804FD1"/>
    <w:rsid w:val="00821DEF"/>
    <w:rsid w:val="0082774E"/>
    <w:rsid w:val="00827A39"/>
    <w:rsid w:val="00842675"/>
    <w:rsid w:val="00845951"/>
    <w:rsid w:val="008708B7"/>
    <w:rsid w:val="00884974"/>
    <w:rsid w:val="00895430"/>
    <w:rsid w:val="008A557D"/>
    <w:rsid w:val="008E1CC8"/>
    <w:rsid w:val="008F2005"/>
    <w:rsid w:val="008F5F6A"/>
    <w:rsid w:val="00927364"/>
    <w:rsid w:val="0093114E"/>
    <w:rsid w:val="009317FF"/>
    <w:rsid w:val="00951FD0"/>
    <w:rsid w:val="009712A9"/>
    <w:rsid w:val="00972C2F"/>
    <w:rsid w:val="0097539D"/>
    <w:rsid w:val="009831E9"/>
    <w:rsid w:val="00990819"/>
    <w:rsid w:val="00994EA5"/>
    <w:rsid w:val="00995957"/>
    <w:rsid w:val="009A6E2D"/>
    <w:rsid w:val="009A78CE"/>
    <w:rsid w:val="009C440E"/>
    <w:rsid w:val="009C7328"/>
    <w:rsid w:val="009E669F"/>
    <w:rsid w:val="009E6D70"/>
    <w:rsid w:val="009F2DE7"/>
    <w:rsid w:val="009F2FDE"/>
    <w:rsid w:val="00A2636A"/>
    <w:rsid w:val="00A34F9D"/>
    <w:rsid w:val="00A3587C"/>
    <w:rsid w:val="00A379C0"/>
    <w:rsid w:val="00A41CC4"/>
    <w:rsid w:val="00A71107"/>
    <w:rsid w:val="00A941A4"/>
    <w:rsid w:val="00AA65D2"/>
    <w:rsid w:val="00AB5976"/>
    <w:rsid w:val="00AC0770"/>
    <w:rsid w:val="00AD7920"/>
    <w:rsid w:val="00AE237A"/>
    <w:rsid w:val="00AE4E40"/>
    <w:rsid w:val="00AF4F1C"/>
    <w:rsid w:val="00B0193F"/>
    <w:rsid w:val="00B10B05"/>
    <w:rsid w:val="00B11425"/>
    <w:rsid w:val="00B41163"/>
    <w:rsid w:val="00B436B7"/>
    <w:rsid w:val="00B62BC2"/>
    <w:rsid w:val="00B66FD4"/>
    <w:rsid w:val="00B744AB"/>
    <w:rsid w:val="00BA1185"/>
    <w:rsid w:val="00BE6F04"/>
    <w:rsid w:val="00C32183"/>
    <w:rsid w:val="00C37A8E"/>
    <w:rsid w:val="00C424C6"/>
    <w:rsid w:val="00C44DCF"/>
    <w:rsid w:val="00C629E6"/>
    <w:rsid w:val="00C65781"/>
    <w:rsid w:val="00C82BC0"/>
    <w:rsid w:val="00C8468C"/>
    <w:rsid w:val="00C93DC9"/>
    <w:rsid w:val="00C975C7"/>
    <w:rsid w:val="00CA2B53"/>
    <w:rsid w:val="00CA5AD2"/>
    <w:rsid w:val="00CB539C"/>
    <w:rsid w:val="00CD352E"/>
    <w:rsid w:val="00CD4945"/>
    <w:rsid w:val="00CD4FC7"/>
    <w:rsid w:val="00CF5CE9"/>
    <w:rsid w:val="00D0680A"/>
    <w:rsid w:val="00D15A89"/>
    <w:rsid w:val="00D17449"/>
    <w:rsid w:val="00D206B3"/>
    <w:rsid w:val="00D5083E"/>
    <w:rsid w:val="00DA0691"/>
    <w:rsid w:val="00DA2F26"/>
    <w:rsid w:val="00DB2C98"/>
    <w:rsid w:val="00DB6D7D"/>
    <w:rsid w:val="00DD00D4"/>
    <w:rsid w:val="00DE62D9"/>
    <w:rsid w:val="00E02E8E"/>
    <w:rsid w:val="00E10E4E"/>
    <w:rsid w:val="00E172E4"/>
    <w:rsid w:val="00E26944"/>
    <w:rsid w:val="00E40BCA"/>
    <w:rsid w:val="00E459F3"/>
    <w:rsid w:val="00E62CE6"/>
    <w:rsid w:val="00E811E9"/>
    <w:rsid w:val="00E87BC5"/>
    <w:rsid w:val="00E96160"/>
    <w:rsid w:val="00E9629A"/>
    <w:rsid w:val="00EB7939"/>
    <w:rsid w:val="00EB7E9D"/>
    <w:rsid w:val="00ED2F1F"/>
    <w:rsid w:val="00EF54C3"/>
    <w:rsid w:val="00F13EFD"/>
    <w:rsid w:val="00F17507"/>
    <w:rsid w:val="00F20DCF"/>
    <w:rsid w:val="00F33182"/>
    <w:rsid w:val="00F3347F"/>
    <w:rsid w:val="00F65758"/>
    <w:rsid w:val="00F807AD"/>
    <w:rsid w:val="00F8541A"/>
    <w:rsid w:val="00F9510D"/>
    <w:rsid w:val="00FA49E0"/>
    <w:rsid w:val="00FB54A5"/>
    <w:rsid w:val="00FB6973"/>
    <w:rsid w:val="00FE5D6F"/>
    <w:rsid w:val="00FE79D0"/>
    <w:rsid w:val="00FF1291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11BC"/>
  <w15:chartTrackingRefBased/>
  <w15:docId w15:val="{E5D48E84-8590-4070-900B-8EC697F6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E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1E9"/>
  </w:style>
  <w:style w:type="paragraph" w:styleId="Footer">
    <w:name w:val="footer"/>
    <w:basedOn w:val="Normal"/>
    <w:link w:val="FooterChar"/>
    <w:uiPriority w:val="99"/>
    <w:unhideWhenUsed/>
    <w:rsid w:val="00E81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1E9"/>
  </w:style>
  <w:style w:type="paragraph" w:customStyle="1" w:styleId="gmail-ifanormal">
    <w:name w:val="gmail-ifanormal"/>
    <w:basedOn w:val="Normal"/>
    <w:rsid w:val="00E811E9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E811E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AHeader1">
    <w:name w:val="IFA Header 1"/>
    <w:basedOn w:val="Normal"/>
    <w:link w:val="IFAHeader1Char"/>
    <w:qFormat/>
    <w:rsid w:val="00E811E9"/>
    <w:rPr>
      <w:rFonts w:ascii="Arial" w:hAnsi="Arial" w:cs="Arial"/>
      <w:b/>
      <w:color w:val="737B4C"/>
      <w:sz w:val="32"/>
      <w:szCs w:val="32"/>
    </w:rPr>
  </w:style>
  <w:style w:type="character" w:customStyle="1" w:styleId="IFAHeader1Char">
    <w:name w:val="IFA Header 1 Char"/>
    <w:basedOn w:val="DefaultParagraphFont"/>
    <w:link w:val="IFAHeader1"/>
    <w:rsid w:val="00E811E9"/>
    <w:rPr>
      <w:rFonts w:ascii="Arial" w:eastAsia="Times New Roman" w:hAnsi="Arial" w:cs="Arial"/>
      <w:b/>
      <w:color w:val="737B4C"/>
      <w:kern w:val="0"/>
      <w:sz w:val="32"/>
      <w:szCs w:val="32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BE6F04"/>
    <w:pPr>
      <w:tabs>
        <w:tab w:val="left" w:pos="360"/>
      </w:tabs>
      <w:spacing w:after="240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rsid w:val="00BE6F0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SubtitleLeft">
    <w:name w:val="Subtitle Left"/>
    <w:aliases w:val="sl"/>
    <w:basedOn w:val="Normal"/>
    <w:rsid w:val="00BE6F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  <w:rPr>
      <w:rFonts w:ascii="Times New Roman Bold" w:hAnsi="Times New Roman Bold"/>
      <w:b/>
      <w:sz w:val="24"/>
    </w:rPr>
  </w:style>
  <w:style w:type="character" w:styleId="Hyperlink">
    <w:name w:val="Hyperlink"/>
    <w:basedOn w:val="DefaultParagraphFont"/>
    <w:uiPriority w:val="99"/>
    <w:unhideWhenUsed/>
    <w:rsid w:val="00F65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7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5758"/>
    <w:pPr>
      <w:ind w:left="720"/>
      <w:contextualSpacing/>
    </w:pPr>
  </w:style>
  <w:style w:type="paragraph" w:styleId="Revision">
    <w:name w:val="Revision"/>
    <w:hidden/>
    <w:uiPriority w:val="99"/>
    <w:semiHidden/>
    <w:rsid w:val="00083D1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aaron.smith@iowafinanc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grossklaus.david@dorse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aron.smith@iowafinanc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ED2ACB172B04DBF95D2EAF082DB36" ma:contentTypeVersion="15" ma:contentTypeDescription="Create a new document." ma:contentTypeScope="" ma:versionID="2b958b672e395f6c0da0f68b527fc2b6">
  <xsd:schema xmlns:xsd="http://www.w3.org/2001/XMLSchema" xmlns:xs="http://www.w3.org/2001/XMLSchema" xmlns:p="http://schemas.microsoft.com/office/2006/metadata/properties" xmlns:ns2="d5f5cd9f-aeac-4eab-9dce-197f41ab7e97" xmlns:ns3="91f1a7a1-659d-41a7-9495-eefa98aaf94c" targetNamespace="http://schemas.microsoft.com/office/2006/metadata/properties" ma:root="true" ma:fieldsID="5aeaf61c5a796f924f1c718959303b89" ns2:_="" ns3:_="">
    <xsd:import namespace="d5f5cd9f-aeac-4eab-9dce-197f41ab7e97"/>
    <xsd:import namespace="91f1a7a1-659d-41a7-9495-eefa98aaf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5cd9f-aeac-4eab-9dce-197f41ab7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1a7a1-659d-41a7-9495-eefa98aaf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D839-4D1A-4F2F-A54E-BE8408ECA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11E97-2092-46FA-B638-D041BFB44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9D744-1649-402F-9CC2-B97E4727CFFE}"/>
</file>

<file path=customXml/itemProps4.xml><?xml version="1.0" encoding="utf-8"?>
<ds:datastoreItem xmlns:ds="http://schemas.openxmlformats.org/officeDocument/2006/customXml" ds:itemID="{B9FF81DE-DFE1-4110-91F1-99B57CAE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8094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Smith</dc:creator>
  <cp:keywords/>
  <dc:description/>
  <cp:lastModifiedBy>Aaron Smith</cp:lastModifiedBy>
  <cp:revision>226</cp:revision>
  <cp:lastPrinted>2024-01-19T15:24:00Z</cp:lastPrinted>
  <dcterms:created xsi:type="dcterms:W3CDTF">2024-01-05T20:29:00Z</dcterms:created>
  <dcterms:modified xsi:type="dcterms:W3CDTF">2025-05-27T14:49:00Z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0x010100728ED2ACB172B04DBF95D2EAF082DB36</vt:lpwstr>
  </property>
</Properties>
</file>