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291E" w14:textId="7D93B21E" w:rsidR="001B7F71" w:rsidRPr="00F62F34" w:rsidRDefault="00231DA9" w:rsidP="004266FD">
      <w:pPr>
        <w:pStyle w:val="Heading1"/>
        <w:ind w:left="-720"/>
        <w:jc w:val="center"/>
        <w:rPr>
          <w:rFonts w:asciiTheme="minorHAnsi" w:hAnsiTheme="minorHAnsi" w:cstheme="minorHAnsi"/>
          <w:b/>
          <w:bCs/>
          <w:color w:val="auto"/>
        </w:rPr>
      </w:pPr>
      <w:r w:rsidRPr="00F62F34">
        <w:rPr>
          <w:rFonts w:asciiTheme="minorHAnsi" w:hAnsiTheme="minorHAnsi" w:cstheme="minorHAnsi"/>
          <w:b/>
          <w:bCs/>
          <w:color w:val="auto"/>
        </w:rPr>
        <w:t>Comment Submission Form</w:t>
      </w:r>
    </w:p>
    <w:p w14:paraId="5F01A760" w14:textId="1CA17B09" w:rsidR="008C66AD" w:rsidRPr="00F62F34" w:rsidRDefault="008C66AD" w:rsidP="008C66AD">
      <w:pPr>
        <w:pStyle w:val="Header"/>
        <w:tabs>
          <w:tab w:val="left" w:pos="720"/>
        </w:tabs>
        <w:ind w:left="-720"/>
        <w:jc w:val="center"/>
        <w:rPr>
          <w:rFonts w:eastAsiaTheme="majorEastAsia" w:cstheme="minorHAnsi"/>
          <w:bCs/>
          <w:i/>
          <w:sz w:val="32"/>
          <w:szCs w:val="32"/>
        </w:rPr>
      </w:pPr>
      <w:proofErr w:type="spellStart"/>
      <w:r w:rsidRPr="00F62F34">
        <w:rPr>
          <w:rFonts w:eastAsiaTheme="majorEastAsia" w:cstheme="minorHAnsi"/>
          <w:bCs/>
          <w:i/>
          <w:sz w:val="32"/>
          <w:szCs w:val="32"/>
        </w:rPr>
        <w:t>Formulario</w:t>
      </w:r>
      <w:proofErr w:type="spellEnd"/>
      <w:r w:rsidRPr="00F62F34">
        <w:rPr>
          <w:rFonts w:eastAsiaTheme="majorEastAsia" w:cstheme="minorHAnsi"/>
          <w:bCs/>
          <w:i/>
          <w:sz w:val="32"/>
          <w:szCs w:val="32"/>
        </w:rPr>
        <w:t xml:space="preserve"> de </w:t>
      </w:r>
      <w:r w:rsidR="00B25EB6" w:rsidRPr="00F62F34">
        <w:rPr>
          <w:rFonts w:eastAsiaTheme="majorEastAsia" w:cstheme="minorHAnsi"/>
          <w:bCs/>
          <w:i/>
          <w:sz w:val="32"/>
          <w:szCs w:val="32"/>
        </w:rPr>
        <w:t xml:space="preserve">envoi </w:t>
      </w:r>
      <w:r w:rsidRPr="00F62F34">
        <w:rPr>
          <w:rFonts w:eastAsiaTheme="majorEastAsia" w:cstheme="minorHAnsi"/>
          <w:bCs/>
          <w:i/>
          <w:sz w:val="32"/>
          <w:szCs w:val="32"/>
        </w:rPr>
        <w:t xml:space="preserve">de </w:t>
      </w:r>
      <w:proofErr w:type="spellStart"/>
      <w:r w:rsidRPr="00F62F34">
        <w:rPr>
          <w:rFonts w:eastAsiaTheme="majorEastAsia" w:cstheme="minorHAnsi"/>
          <w:bCs/>
          <w:i/>
          <w:sz w:val="32"/>
          <w:szCs w:val="32"/>
        </w:rPr>
        <w:t>comentarios</w:t>
      </w:r>
      <w:proofErr w:type="spellEnd"/>
    </w:p>
    <w:p w14:paraId="42C5BF13" w14:textId="0DEB798F" w:rsidR="008C66AD" w:rsidRPr="00190938" w:rsidRDefault="00005BFA" w:rsidP="008C66AD">
      <w:pPr>
        <w:rPr>
          <w:rFonts w:ascii="Century Gothic" w:hAnsi="Century Gothic"/>
        </w:rPr>
      </w:pPr>
      <w:r w:rsidRPr="00FA0E4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BC465" wp14:editId="2E471A95">
                <wp:simplePos x="0" y="0"/>
                <wp:positionH relativeFrom="column">
                  <wp:posOffset>-350520</wp:posOffset>
                </wp:positionH>
                <wp:positionV relativeFrom="paragraph">
                  <wp:posOffset>185865</wp:posOffset>
                </wp:positionV>
                <wp:extent cx="6808470" cy="0"/>
                <wp:effectExtent l="0" t="1905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84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-27.6pt,14.65pt" to="508.5pt,14.65pt" w14:anchorId="661BE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">
                <v:stroke joinstyle="miter"/>
              </v:line>
            </w:pict>
          </mc:Fallback>
        </mc:AlternateContent>
      </w:r>
    </w:p>
    <w:p w14:paraId="49E999C4" w14:textId="20F9101A" w:rsidR="00FC2743" w:rsidRPr="00F62F34" w:rsidRDefault="00FC2743" w:rsidP="008C66AD">
      <w:pPr>
        <w:rPr>
          <w:rFonts w:cstheme="minorHAnsi"/>
          <w:sz w:val="22"/>
          <w:szCs w:val="22"/>
        </w:rPr>
      </w:pPr>
    </w:p>
    <w:p w14:paraId="58A3AF2C" w14:textId="103DCE39" w:rsidR="00005BFA" w:rsidRPr="00F62F34" w:rsidRDefault="001D1960" w:rsidP="00005BFA">
      <w:pPr>
        <w:tabs>
          <w:tab w:val="center" w:pos="4815"/>
        </w:tabs>
        <w:ind w:left="-630"/>
        <w:rPr>
          <w:rFonts w:cstheme="minorHAnsi"/>
          <w:b/>
          <w:i/>
          <w:color w:val="3B3838" w:themeColor="background2" w:themeShade="40"/>
          <w:sz w:val="22"/>
          <w:szCs w:val="22"/>
        </w:rPr>
      </w:pPr>
      <w:r w:rsidRPr="00F62F34">
        <w:rPr>
          <w:rFonts w:cstheme="minorHAnsi"/>
          <w:sz w:val="22"/>
          <w:szCs w:val="22"/>
        </w:rPr>
        <w:tab/>
      </w:r>
      <w:r w:rsidR="00005BFA" w:rsidRPr="00F62F34">
        <w:rPr>
          <w:rFonts w:cstheme="minorHAnsi"/>
          <w:b/>
          <w:i/>
          <w:color w:val="3B3838" w:themeColor="background2" w:themeShade="40"/>
          <w:sz w:val="22"/>
          <w:szCs w:val="22"/>
        </w:rPr>
        <w:t xml:space="preserve">Community Development Block Grant – </w:t>
      </w:r>
      <w:r w:rsidR="5B900CF5" w:rsidRPr="00F62F34">
        <w:rPr>
          <w:rFonts w:cstheme="minorHAnsi"/>
          <w:b/>
          <w:bCs/>
          <w:i/>
          <w:iCs/>
          <w:color w:val="3B3838" w:themeColor="background2" w:themeShade="40"/>
          <w:sz w:val="22"/>
          <w:szCs w:val="22"/>
        </w:rPr>
        <w:t>Disaster Recovery</w:t>
      </w:r>
      <w:r w:rsidR="00005BFA" w:rsidRPr="00F62F34">
        <w:rPr>
          <w:rFonts w:cstheme="minorHAnsi"/>
          <w:b/>
          <w:i/>
          <w:color w:val="3B3838" w:themeColor="background2" w:themeShade="40"/>
          <w:sz w:val="22"/>
          <w:szCs w:val="22"/>
        </w:rPr>
        <w:t xml:space="preserve"> Public Hearings</w:t>
      </w:r>
    </w:p>
    <w:p w14:paraId="1A841A2E" w14:textId="0D0213D0" w:rsidR="00005BFA" w:rsidRPr="00F62F34" w:rsidRDefault="00005BFA" w:rsidP="00005BFA">
      <w:pPr>
        <w:spacing w:before="120"/>
        <w:ind w:left="-720" w:right="-14"/>
        <w:jc w:val="center"/>
        <w:rPr>
          <w:rFonts w:cstheme="minorHAnsi"/>
          <w:i/>
          <w:sz w:val="22"/>
          <w:szCs w:val="22"/>
          <w:lang w:val="es-NI"/>
        </w:rPr>
      </w:pPr>
      <w:r w:rsidRPr="00F62F34">
        <w:rPr>
          <w:rFonts w:cstheme="minorHAnsi"/>
          <w:i/>
          <w:sz w:val="22"/>
          <w:szCs w:val="22"/>
          <w:lang w:val="es-NI"/>
        </w:rPr>
        <w:t xml:space="preserve">Subsidio de desarrollo comunitario en bloque </w:t>
      </w:r>
      <w:r w:rsidR="00A745BD" w:rsidRPr="00F62F34">
        <w:rPr>
          <w:rFonts w:cstheme="minorHAnsi"/>
          <w:i/>
          <w:sz w:val="22"/>
          <w:szCs w:val="22"/>
          <w:lang w:val="es-NI"/>
        </w:rPr>
        <w:t>–</w:t>
      </w:r>
      <w:r w:rsidRPr="00F62F34">
        <w:rPr>
          <w:rFonts w:cstheme="minorHAnsi"/>
          <w:i/>
          <w:sz w:val="22"/>
          <w:szCs w:val="22"/>
          <w:lang w:val="es-NI"/>
        </w:rPr>
        <w:t xml:space="preserve"> Audiencias públicas de </w:t>
      </w:r>
      <w:r w:rsidR="00A67C4E" w:rsidRPr="00F62F34">
        <w:rPr>
          <w:rFonts w:cstheme="minorHAnsi"/>
          <w:i/>
          <w:sz w:val="22"/>
          <w:szCs w:val="22"/>
          <w:lang w:val="es-NI"/>
        </w:rPr>
        <w:t>recuperación de desastres</w:t>
      </w:r>
    </w:p>
    <w:p w14:paraId="00A61DD7" w14:textId="77777777" w:rsidR="00F741E9" w:rsidRPr="00F62F34" w:rsidRDefault="00F741E9" w:rsidP="00F741E9">
      <w:pPr>
        <w:pStyle w:val="Header"/>
        <w:tabs>
          <w:tab w:val="left" w:pos="720"/>
        </w:tabs>
        <w:ind w:left="-540" w:right="-450"/>
        <w:rPr>
          <w:rFonts w:cstheme="minorHAnsi"/>
          <w:sz w:val="22"/>
          <w:szCs w:val="22"/>
          <w:lang w:val="es-NI"/>
        </w:rPr>
      </w:pPr>
    </w:p>
    <w:p w14:paraId="552D7CF7" w14:textId="39585BEB" w:rsidR="00455E2C" w:rsidRPr="00F62F34" w:rsidRDefault="00455E2C" w:rsidP="00455E2C">
      <w:pPr>
        <w:pStyle w:val="Header"/>
        <w:tabs>
          <w:tab w:val="left" w:pos="720"/>
        </w:tabs>
        <w:ind w:left="-720"/>
        <w:jc w:val="both"/>
        <w:rPr>
          <w:rFonts w:cstheme="minorHAnsi"/>
          <w:sz w:val="22"/>
          <w:szCs w:val="22"/>
        </w:rPr>
      </w:pPr>
      <w:r w:rsidRPr="00F62F34">
        <w:rPr>
          <w:rFonts w:cstheme="minorHAnsi"/>
          <w:sz w:val="22"/>
          <w:szCs w:val="22"/>
        </w:rPr>
        <w:t xml:space="preserve">Written public comments may be submitted by completing this form and dropping it in the provided basket or by mailing the comment form to </w:t>
      </w:r>
      <w:r w:rsidR="00BD05AF" w:rsidRPr="00F62F34">
        <w:rPr>
          <w:rFonts w:cstheme="minorHAnsi"/>
          <w:sz w:val="22"/>
          <w:szCs w:val="22"/>
        </w:rPr>
        <w:t xml:space="preserve">the </w:t>
      </w:r>
      <w:r w:rsidR="00F62F34" w:rsidRPr="00F62F34">
        <w:rPr>
          <w:rFonts w:cstheme="minorHAnsi"/>
          <w:sz w:val="22"/>
          <w:szCs w:val="22"/>
        </w:rPr>
        <w:t>Iowa Economic Development Authority</w:t>
      </w:r>
      <w:r w:rsidRPr="00F62F34">
        <w:rPr>
          <w:rFonts w:cstheme="minorHAnsi"/>
          <w:sz w:val="22"/>
          <w:szCs w:val="22"/>
        </w:rPr>
        <w:t xml:space="preserve">, </w:t>
      </w:r>
      <w:r w:rsidR="00FA0E47" w:rsidRPr="00F62F34">
        <w:rPr>
          <w:rFonts w:cstheme="minorHAnsi"/>
          <w:sz w:val="22"/>
          <w:szCs w:val="22"/>
        </w:rPr>
        <w:t>Attention Disaster Recovery Team</w:t>
      </w:r>
      <w:r w:rsidR="00F62F34">
        <w:rPr>
          <w:rFonts w:cstheme="minorHAnsi"/>
          <w:sz w:val="22"/>
          <w:szCs w:val="22"/>
        </w:rPr>
        <w:t xml:space="preserve">, </w:t>
      </w:r>
      <w:r w:rsidR="00F62F34" w:rsidRPr="00F62F34">
        <w:rPr>
          <w:rFonts w:cstheme="minorHAnsi"/>
          <w:sz w:val="22"/>
          <w:szCs w:val="22"/>
        </w:rPr>
        <w:t>1963 Bell Avenue, Suite 200, Des Moines, Iowa 50315</w:t>
      </w:r>
      <w:r w:rsidRPr="00F62F34">
        <w:rPr>
          <w:rFonts w:cstheme="minorHAnsi"/>
          <w:sz w:val="22"/>
          <w:szCs w:val="22"/>
        </w:rPr>
        <w:t>.</w:t>
      </w:r>
      <w:r w:rsidR="00205E83" w:rsidRPr="00F62F34">
        <w:rPr>
          <w:rFonts w:cstheme="minorHAnsi"/>
          <w:sz w:val="22"/>
          <w:szCs w:val="22"/>
        </w:rPr>
        <w:t xml:space="preserve"> </w:t>
      </w:r>
      <w:r w:rsidRPr="00F62F34">
        <w:rPr>
          <w:rFonts w:cstheme="minorHAnsi"/>
          <w:sz w:val="22"/>
          <w:szCs w:val="22"/>
        </w:rPr>
        <w:t xml:space="preserve">Comments may also be submitted by email to </w:t>
      </w:r>
      <w:r w:rsidR="00F62F34" w:rsidRPr="00F62F34">
        <w:rPr>
          <w:rFonts w:cstheme="minorHAnsi"/>
          <w:sz w:val="22"/>
          <w:szCs w:val="22"/>
        </w:rPr>
        <w:t>Disaster@IowaEDA.com</w:t>
      </w:r>
      <w:r w:rsidRPr="00F62F34">
        <w:rPr>
          <w:rFonts w:cstheme="minorHAnsi"/>
          <w:sz w:val="22"/>
          <w:szCs w:val="22"/>
        </w:rPr>
        <w:t>.</w:t>
      </w:r>
    </w:p>
    <w:p w14:paraId="4D1FFED9" w14:textId="77777777" w:rsidR="00455E2C" w:rsidRPr="00F62F34" w:rsidRDefault="00455E2C" w:rsidP="00455E2C">
      <w:pPr>
        <w:pStyle w:val="Header"/>
        <w:tabs>
          <w:tab w:val="left" w:pos="720"/>
        </w:tabs>
        <w:ind w:left="-720"/>
        <w:jc w:val="both"/>
        <w:rPr>
          <w:rFonts w:cstheme="minorHAnsi"/>
          <w:sz w:val="22"/>
          <w:szCs w:val="22"/>
        </w:rPr>
      </w:pPr>
    </w:p>
    <w:p w14:paraId="5F80B2FB" w14:textId="0DCB19D8" w:rsidR="00455E2C" w:rsidRPr="00F62F34" w:rsidRDefault="00455E2C" w:rsidP="00455E2C">
      <w:pPr>
        <w:ind w:left="-720"/>
        <w:jc w:val="both"/>
        <w:rPr>
          <w:rFonts w:cstheme="minorHAnsi"/>
          <w:i/>
          <w:sz w:val="22"/>
          <w:szCs w:val="22"/>
        </w:rPr>
      </w:pPr>
      <w:r w:rsidRPr="00FA0E47">
        <w:rPr>
          <w:rFonts w:cstheme="minorHAnsi"/>
          <w:i/>
          <w:sz w:val="22"/>
          <w:szCs w:val="22"/>
        </w:rPr>
        <w:t xml:space="preserve">Para </w:t>
      </w:r>
      <w:proofErr w:type="spellStart"/>
      <w:r w:rsidRPr="00FA0E47">
        <w:rPr>
          <w:rFonts w:cstheme="minorHAnsi"/>
          <w:i/>
          <w:sz w:val="22"/>
          <w:szCs w:val="22"/>
        </w:rPr>
        <w:t>remitir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comentarios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públicos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por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escrito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, </w:t>
      </w:r>
      <w:proofErr w:type="spellStart"/>
      <w:r w:rsidRPr="00FA0E47">
        <w:rPr>
          <w:rFonts w:cstheme="minorHAnsi"/>
          <w:i/>
          <w:sz w:val="22"/>
          <w:szCs w:val="22"/>
        </w:rPr>
        <w:t>pueden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completar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este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formulario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y </w:t>
      </w:r>
      <w:proofErr w:type="spellStart"/>
      <w:r w:rsidRPr="00FA0E47">
        <w:rPr>
          <w:rFonts w:cstheme="minorHAnsi"/>
          <w:i/>
          <w:sz w:val="22"/>
          <w:szCs w:val="22"/>
        </w:rPr>
        <w:t>dejarlo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en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la cesta </w:t>
      </w:r>
      <w:proofErr w:type="spellStart"/>
      <w:r w:rsidRPr="00FA0E47">
        <w:rPr>
          <w:rFonts w:cstheme="minorHAnsi"/>
          <w:i/>
          <w:sz w:val="22"/>
          <w:szCs w:val="22"/>
        </w:rPr>
        <w:t>provista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o </w:t>
      </w:r>
      <w:proofErr w:type="spellStart"/>
      <w:r w:rsidRPr="00FA0E47">
        <w:rPr>
          <w:rFonts w:cstheme="minorHAnsi"/>
          <w:i/>
          <w:sz w:val="22"/>
          <w:szCs w:val="22"/>
        </w:rPr>
        <w:t>enviarlo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gramStart"/>
      <w:r w:rsidRPr="00FA0E47">
        <w:rPr>
          <w:rFonts w:cstheme="minorHAnsi"/>
          <w:i/>
          <w:sz w:val="22"/>
          <w:szCs w:val="22"/>
        </w:rPr>
        <w:t>a</w:t>
      </w:r>
      <w:proofErr w:type="gramEnd"/>
      <w:r w:rsidRPr="00FA0E47">
        <w:rPr>
          <w:rFonts w:cstheme="minorHAnsi"/>
          <w:i/>
          <w:sz w:val="22"/>
          <w:szCs w:val="22"/>
        </w:rPr>
        <w:t xml:space="preserve"> </w:t>
      </w:r>
      <w:r w:rsidR="00D014B8" w:rsidRPr="00FA0E47">
        <w:rPr>
          <w:rFonts w:cstheme="minorHAnsi"/>
          <w:i/>
          <w:sz w:val="22"/>
          <w:szCs w:val="22"/>
        </w:rPr>
        <w:t>Iowa Economic Development Authority</w:t>
      </w:r>
      <w:r w:rsidRPr="00FA0E47">
        <w:rPr>
          <w:rFonts w:cstheme="minorHAnsi"/>
          <w:i/>
          <w:sz w:val="22"/>
          <w:szCs w:val="22"/>
        </w:rPr>
        <w:t xml:space="preserve"> (</w:t>
      </w:r>
      <w:proofErr w:type="spellStart"/>
      <w:r w:rsidR="00D014B8" w:rsidRPr="00FA0E47">
        <w:rPr>
          <w:rFonts w:cstheme="minorHAnsi"/>
          <w:i/>
          <w:sz w:val="22"/>
          <w:szCs w:val="22"/>
        </w:rPr>
        <w:t>Autoridad</w:t>
      </w:r>
      <w:proofErr w:type="spellEnd"/>
      <w:r w:rsidR="00D014B8" w:rsidRPr="00FA0E47">
        <w:rPr>
          <w:rFonts w:cstheme="minorHAnsi"/>
          <w:i/>
          <w:sz w:val="22"/>
          <w:szCs w:val="22"/>
        </w:rPr>
        <w:t xml:space="preserve"> de Desarrollo </w:t>
      </w:r>
      <w:proofErr w:type="spellStart"/>
      <w:r w:rsidR="00D014B8" w:rsidRPr="00FA0E47">
        <w:rPr>
          <w:rFonts w:cstheme="minorHAnsi"/>
          <w:i/>
          <w:sz w:val="22"/>
          <w:szCs w:val="22"/>
        </w:rPr>
        <w:t>Económico</w:t>
      </w:r>
      <w:proofErr w:type="spellEnd"/>
      <w:r w:rsidR="00D014B8" w:rsidRPr="00FA0E47">
        <w:rPr>
          <w:rFonts w:cstheme="minorHAnsi"/>
          <w:i/>
          <w:sz w:val="22"/>
          <w:szCs w:val="22"/>
        </w:rPr>
        <w:t xml:space="preserve"> de Iowa)</w:t>
      </w:r>
      <w:r w:rsidR="00F62F34" w:rsidRPr="00FA0E47">
        <w:rPr>
          <w:rFonts w:cstheme="minorHAnsi"/>
          <w:i/>
          <w:sz w:val="22"/>
          <w:szCs w:val="22"/>
        </w:rPr>
        <w:t xml:space="preserve">, </w:t>
      </w:r>
      <w:proofErr w:type="spellStart"/>
      <w:r w:rsidR="00FA0E47" w:rsidRPr="00FA0E47">
        <w:rPr>
          <w:rFonts w:cstheme="minorHAnsi"/>
          <w:i/>
          <w:sz w:val="22"/>
          <w:szCs w:val="22"/>
        </w:rPr>
        <w:t>Atención</w:t>
      </w:r>
      <w:proofErr w:type="spellEnd"/>
      <w:r w:rsidR="00FA0E47" w:rsidRPr="00FA0E47">
        <w:rPr>
          <w:rFonts w:cstheme="minorHAnsi"/>
          <w:i/>
          <w:sz w:val="22"/>
          <w:szCs w:val="22"/>
        </w:rPr>
        <w:t xml:space="preserve">: Equipo de </w:t>
      </w:r>
      <w:proofErr w:type="spellStart"/>
      <w:r w:rsidR="00FA0E47" w:rsidRPr="00FA0E47">
        <w:rPr>
          <w:rFonts w:cstheme="minorHAnsi"/>
          <w:i/>
          <w:sz w:val="22"/>
          <w:szCs w:val="22"/>
        </w:rPr>
        <w:t>Recuperación</w:t>
      </w:r>
      <w:proofErr w:type="spellEnd"/>
      <w:r w:rsidR="00FA0E47" w:rsidRPr="00FA0E47">
        <w:rPr>
          <w:rFonts w:cstheme="minorHAnsi"/>
          <w:i/>
          <w:sz w:val="22"/>
          <w:szCs w:val="22"/>
        </w:rPr>
        <w:t xml:space="preserve"> de </w:t>
      </w:r>
      <w:proofErr w:type="spellStart"/>
      <w:r w:rsidR="00FA0E47" w:rsidRPr="00FA0E47">
        <w:rPr>
          <w:rFonts w:cstheme="minorHAnsi"/>
          <w:i/>
          <w:sz w:val="22"/>
          <w:szCs w:val="22"/>
        </w:rPr>
        <w:t>Desastres</w:t>
      </w:r>
      <w:proofErr w:type="spellEnd"/>
      <w:r w:rsidR="00FA0E47" w:rsidRPr="00FA0E47">
        <w:rPr>
          <w:rFonts w:cstheme="minorHAnsi"/>
          <w:i/>
          <w:sz w:val="22"/>
          <w:szCs w:val="22"/>
        </w:rPr>
        <w:t xml:space="preserve">, 1963 Bell Avenue, Suite 200, Des Moines, Iowa 50315. </w:t>
      </w:r>
      <w:r w:rsidRPr="00FA0E47">
        <w:rPr>
          <w:rFonts w:cstheme="minorHAnsi"/>
          <w:i/>
          <w:sz w:val="22"/>
          <w:szCs w:val="22"/>
        </w:rPr>
        <w:t xml:space="preserve">Los </w:t>
      </w:r>
      <w:proofErr w:type="spellStart"/>
      <w:r w:rsidRPr="00FA0E47">
        <w:rPr>
          <w:rFonts w:cstheme="minorHAnsi"/>
          <w:i/>
          <w:sz w:val="22"/>
          <w:szCs w:val="22"/>
        </w:rPr>
        <w:t>comentarios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también se </w:t>
      </w:r>
      <w:proofErr w:type="spellStart"/>
      <w:r w:rsidRPr="00FA0E47">
        <w:rPr>
          <w:rFonts w:cstheme="minorHAnsi"/>
          <w:i/>
          <w:sz w:val="22"/>
          <w:szCs w:val="22"/>
        </w:rPr>
        <w:t>pueden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enviar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por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correo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</w:t>
      </w:r>
      <w:proofErr w:type="spellStart"/>
      <w:r w:rsidRPr="00FA0E47">
        <w:rPr>
          <w:rFonts w:cstheme="minorHAnsi"/>
          <w:i/>
          <w:sz w:val="22"/>
          <w:szCs w:val="22"/>
        </w:rPr>
        <w:t>electrónico</w:t>
      </w:r>
      <w:proofErr w:type="spellEnd"/>
      <w:r w:rsidRPr="00FA0E47">
        <w:rPr>
          <w:rFonts w:cstheme="minorHAnsi"/>
          <w:i/>
          <w:sz w:val="22"/>
          <w:szCs w:val="22"/>
        </w:rPr>
        <w:t xml:space="preserve"> a </w:t>
      </w:r>
      <w:r w:rsidR="00D014B8" w:rsidRPr="00FA0E47">
        <w:rPr>
          <w:rFonts w:cstheme="minorHAnsi"/>
          <w:sz w:val="22"/>
          <w:szCs w:val="22"/>
        </w:rPr>
        <w:t>Disaster@IowaEDA.com</w:t>
      </w:r>
      <w:r w:rsidRPr="00FA0E47">
        <w:rPr>
          <w:rFonts w:cstheme="minorHAnsi"/>
          <w:i/>
          <w:sz w:val="22"/>
          <w:szCs w:val="22"/>
        </w:rPr>
        <w:t>.</w:t>
      </w:r>
    </w:p>
    <w:p w14:paraId="668EEDE2" w14:textId="77777777" w:rsidR="001846D3" w:rsidRPr="00E93793" w:rsidRDefault="001846D3" w:rsidP="001846D3">
      <w:pPr>
        <w:ind w:left="-720"/>
        <w:rPr>
          <w:rFonts w:cstheme="minorHAnsi"/>
          <w:b/>
          <w:sz w:val="28"/>
          <w:szCs w:val="28"/>
          <w:lang w:val="es-NI"/>
        </w:rPr>
      </w:pP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4225"/>
        <w:gridCol w:w="6750"/>
      </w:tblGrid>
      <w:tr w:rsidR="003901D3" w14:paraId="71919A40" w14:textId="77777777" w:rsidTr="578EC53C">
        <w:trPr>
          <w:trHeight w:val="432"/>
        </w:trPr>
        <w:tc>
          <w:tcPr>
            <w:tcW w:w="4225" w:type="dxa"/>
          </w:tcPr>
          <w:p w14:paraId="5EB6FBB3" w14:textId="44F6AFB9" w:rsidR="003901D3" w:rsidRPr="00D014B8" w:rsidRDefault="003901D3" w:rsidP="578EC53C">
            <w:pPr>
              <w:ind w:left="-30"/>
              <w:rPr>
                <w:b/>
                <w:bCs/>
                <w:sz w:val="22"/>
                <w:szCs w:val="22"/>
              </w:rPr>
            </w:pPr>
            <w:r w:rsidRPr="578EC53C">
              <w:rPr>
                <w:b/>
                <w:bCs/>
                <w:sz w:val="22"/>
                <w:szCs w:val="22"/>
              </w:rPr>
              <w:t>Full Name (optional)</w:t>
            </w:r>
          </w:p>
          <w:p w14:paraId="218E6AEE" w14:textId="4AD5B5CE" w:rsidR="003901D3" w:rsidRPr="00D014B8" w:rsidRDefault="003901D3" w:rsidP="578EC53C">
            <w:pPr>
              <w:ind w:left="-30"/>
              <w:rPr>
                <w:b/>
                <w:bCs/>
                <w:sz w:val="22"/>
                <w:szCs w:val="22"/>
              </w:rPr>
            </w:pPr>
            <w:r w:rsidRPr="578EC53C">
              <w:rPr>
                <w:rFonts w:eastAsiaTheme="majorEastAsia"/>
                <w:i/>
                <w:iCs/>
                <w:sz w:val="22"/>
                <w:szCs w:val="22"/>
              </w:rPr>
              <w:t xml:space="preserve">(Nombre </w:t>
            </w:r>
            <w:proofErr w:type="spellStart"/>
            <w:r w:rsidRPr="578EC53C">
              <w:rPr>
                <w:rFonts w:eastAsiaTheme="majorEastAsia"/>
                <w:i/>
                <w:iCs/>
                <w:sz w:val="22"/>
                <w:szCs w:val="22"/>
              </w:rPr>
              <w:t>completo</w:t>
            </w:r>
            <w:proofErr w:type="spellEnd"/>
            <w:r w:rsidRPr="578EC53C">
              <w:rPr>
                <w:rFonts w:eastAsiaTheme="majorEastAsia"/>
                <w:i/>
                <w:iCs/>
                <w:sz w:val="22"/>
                <w:szCs w:val="22"/>
              </w:rPr>
              <w:t>) (</w:t>
            </w:r>
            <w:proofErr w:type="spellStart"/>
            <w:r w:rsidR="578EC53C" w:rsidRPr="578EC53C">
              <w:rPr>
                <w:rFonts w:eastAsiaTheme="majorEastAsia"/>
                <w:i/>
                <w:iCs/>
                <w:sz w:val="22"/>
                <w:szCs w:val="22"/>
              </w:rPr>
              <w:t>Opcional</w:t>
            </w:r>
            <w:proofErr w:type="spellEnd"/>
            <w:r w:rsidR="578EC53C" w:rsidRPr="578EC53C">
              <w:rPr>
                <w:rFonts w:eastAsiaTheme="majorEastAsi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750" w:type="dxa"/>
          </w:tcPr>
          <w:p w14:paraId="044F4EE0" w14:textId="5F39B42C" w:rsidR="003901D3" w:rsidRPr="00945A20" w:rsidRDefault="003901D3" w:rsidP="00372E3F">
            <w:pPr>
              <w:ind w:left="-30"/>
              <w:rPr>
                <w:rFonts w:ascii="Verdana" w:hAnsi="Verdana" w:cstheme="minorHAnsi"/>
                <w:b/>
              </w:rPr>
            </w:pPr>
          </w:p>
        </w:tc>
      </w:tr>
      <w:tr w:rsidR="007B4148" w14:paraId="58ECC510" w14:textId="77777777" w:rsidTr="578EC53C">
        <w:trPr>
          <w:trHeight w:val="432"/>
        </w:trPr>
        <w:tc>
          <w:tcPr>
            <w:tcW w:w="4225" w:type="dxa"/>
          </w:tcPr>
          <w:p w14:paraId="6E93C492" w14:textId="100B6DCD" w:rsidR="007B4148" w:rsidRPr="00D014B8" w:rsidRDefault="007B4148" w:rsidP="578EC53C">
            <w:pPr>
              <w:rPr>
                <w:b/>
                <w:bCs/>
                <w:sz w:val="22"/>
                <w:szCs w:val="22"/>
              </w:rPr>
            </w:pPr>
            <w:r w:rsidRPr="578EC53C">
              <w:rPr>
                <w:b/>
                <w:bCs/>
                <w:sz w:val="22"/>
                <w:szCs w:val="22"/>
              </w:rPr>
              <w:t xml:space="preserve">Email Address </w:t>
            </w:r>
            <w:r w:rsidR="00FB657E" w:rsidRPr="578EC53C">
              <w:rPr>
                <w:b/>
                <w:bCs/>
                <w:sz w:val="22"/>
                <w:szCs w:val="22"/>
              </w:rPr>
              <w:t>(optional)</w:t>
            </w:r>
          </w:p>
          <w:p w14:paraId="3CB52F96" w14:textId="51301D3B" w:rsidR="007B4148" w:rsidRPr="00D014B8" w:rsidRDefault="007B4148" w:rsidP="001846D3">
            <w:pPr>
              <w:rPr>
                <w:rFonts w:cstheme="minorHAnsi"/>
                <w:b/>
                <w:sz w:val="22"/>
                <w:szCs w:val="22"/>
              </w:rPr>
            </w:pPr>
            <w:r w:rsidRPr="00D014B8">
              <w:rPr>
                <w:rFonts w:cs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Pr="00D014B8">
              <w:rPr>
                <w:rFonts w:cstheme="minorHAnsi"/>
                <w:i/>
                <w:iCs/>
                <w:sz w:val="22"/>
                <w:szCs w:val="22"/>
              </w:rPr>
              <w:t>Dirección</w:t>
            </w:r>
            <w:proofErr w:type="spellEnd"/>
            <w:r w:rsidRPr="00D014B8">
              <w:rPr>
                <w:rFonts w:cstheme="minorHAnsi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D014B8">
              <w:rPr>
                <w:rFonts w:cstheme="minorHAnsi"/>
                <w:i/>
                <w:iCs/>
                <w:sz w:val="22"/>
                <w:szCs w:val="22"/>
              </w:rPr>
              <w:t>correo</w:t>
            </w:r>
            <w:proofErr w:type="spellEnd"/>
            <w:r w:rsidRPr="00D014B8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014B8">
              <w:rPr>
                <w:rFonts w:cstheme="minorHAnsi"/>
                <w:i/>
                <w:iCs/>
                <w:sz w:val="22"/>
                <w:szCs w:val="22"/>
              </w:rPr>
              <w:t>electrónico</w:t>
            </w:r>
            <w:proofErr w:type="spellEnd"/>
            <w:r w:rsidRPr="00D014B8">
              <w:rPr>
                <w:rFonts w:cstheme="minorHAnsi"/>
                <w:i/>
                <w:iCs/>
                <w:sz w:val="22"/>
                <w:szCs w:val="22"/>
              </w:rPr>
              <w:t>)</w:t>
            </w:r>
            <w:r w:rsidR="00FB657E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FB657E" w:rsidRPr="578EC53C">
              <w:rPr>
                <w:rFonts w:eastAsiaTheme="majorEastAsia"/>
                <w:i/>
                <w:iCs/>
                <w:sz w:val="22"/>
                <w:szCs w:val="22"/>
              </w:rPr>
              <w:t>(</w:t>
            </w:r>
            <w:proofErr w:type="spellStart"/>
            <w:r w:rsidR="00FB657E" w:rsidRPr="578EC53C">
              <w:rPr>
                <w:rFonts w:eastAsiaTheme="majorEastAsia"/>
                <w:i/>
                <w:iCs/>
                <w:sz w:val="22"/>
                <w:szCs w:val="22"/>
              </w:rPr>
              <w:t>Opcional</w:t>
            </w:r>
            <w:proofErr w:type="spellEnd"/>
            <w:r w:rsidR="00FB657E" w:rsidRPr="578EC53C">
              <w:rPr>
                <w:rFonts w:eastAsiaTheme="majorEastAsi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750" w:type="dxa"/>
          </w:tcPr>
          <w:p w14:paraId="79D76FE6" w14:textId="2C52DACC" w:rsidR="007B4148" w:rsidRDefault="007B4148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1846D3" w14:paraId="7406453D" w14:textId="77777777" w:rsidTr="578EC53C">
        <w:trPr>
          <w:trHeight w:val="432"/>
        </w:trPr>
        <w:tc>
          <w:tcPr>
            <w:tcW w:w="10975" w:type="dxa"/>
            <w:gridSpan w:val="2"/>
            <w:tcBorders>
              <w:left w:val="nil"/>
              <w:right w:val="nil"/>
            </w:tcBorders>
          </w:tcPr>
          <w:p w14:paraId="126A51EC" w14:textId="77777777" w:rsidR="002E31D8" w:rsidRPr="00D014B8" w:rsidRDefault="002E31D8" w:rsidP="001846D3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AB95BDF" w14:textId="7D892C02" w:rsidR="00DB5607" w:rsidRPr="00D014B8" w:rsidRDefault="00DB5607" w:rsidP="001846D3">
            <w:pPr>
              <w:rPr>
                <w:rFonts w:eastAsiaTheme="minorHAnsi" w:cstheme="minorHAnsi"/>
                <w:b/>
                <w:sz w:val="22"/>
                <w:szCs w:val="22"/>
              </w:rPr>
            </w:pPr>
            <w:r w:rsidRPr="00D014B8">
              <w:rPr>
                <w:rFonts w:cstheme="minorHAnsi"/>
                <w:b/>
                <w:sz w:val="22"/>
                <w:szCs w:val="22"/>
              </w:rPr>
              <w:t>Comments</w:t>
            </w:r>
            <w:r w:rsidR="00B91410" w:rsidRPr="00D014B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B91410" w:rsidRPr="00D014B8">
              <w:rPr>
                <w:rFonts w:eastAsiaTheme="majorEastAsia" w:cstheme="minorHAnsi"/>
                <w:bCs/>
                <w:i/>
                <w:sz w:val="22"/>
                <w:szCs w:val="22"/>
              </w:rPr>
              <w:t>(</w:t>
            </w:r>
            <w:proofErr w:type="spellStart"/>
            <w:r w:rsidR="00B91410" w:rsidRPr="00D014B8">
              <w:rPr>
                <w:rFonts w:eastAsiaTheme="majorEastAsia" w:cstheme="minorHAnsi"/>
                <w:bCs/>
                <w:i/>
                <w:sz w:val="22"/>
                <w:szCs w:val="22"/>
              </w:rPr>
              <w:t>comentarios</w:t>
            </w:r>
            <w:proofErr w:type="spellEnd"/>
            <w:r w:rsidR="00B91410" w:rsidRPr="00D014B8">
              <w:rPr>
                <w:rFonts w:eastAsiaTheme="majorEastAsia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1846D3" w14:paraId="6CB7AC6E" w14:textId="77777777" w:rsidTr="578EC53C">
        <w:trPr>
          <w:trHeight w:val="432"/>
        </w:trPr>
        <w:tc>
          <w:tcPr>
            <w:tcW w:w="10975" w:type="dxa"/>
            <w:gridSpan w:val="2"/>
          </w:tcPr>
          <w:p w14:paraId="2F9B1D16" w14:textId="6BEFA51B" w:rsidR="001846D3" w:rsidRPr="00D014B8" w:rsidRDefault="001846D3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E93793" w14:paraId="720C00D9" w14:textId="77777777" w:rsidTr="578EC53C">
        <w:trPr>
          <w:trHeight w:val="432"/>
        </w:trPr>
        <w:tc>
          <w:tcPr>
            <w:tcW w:w="10975" w:type="dxa"/>
            <w:gridSpan w:val="2"/>
          </w:tcPr>
          <w:p w14:paraId="42A293C7" w14:textId="77777777" w:rsidR="00E93793" w:rsidRDefault="00E93793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7174D4" w14:paraId="27D2D4A2" w14:textId="77777777" w:rsidTr="578EC53C">
        <w:trPr>
          <w:trHeight w:val="432"/>
        </w:trPr>
        <w:tc>
          <w:tcPr>
            <w:tcW w:w="10975" w:type="dxa"/>
            <w:gridSpan w:val="2"/>
          </w:tcPr>
          <w:p w14:paraId="49CBBB07" w14:textId="77777777" w:rsidR="007174D4" w:rsidRDefault="007174D4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1846D3" w14:paraId="4322D4D8" w14:textId="77777777" w:rsidTr="578EC53C">
        <w:trPr>
          <w:trHeight w:val="432"/>
        </w:trPr>
        <w:tc>
          <w:tcPr>
            <w:tcW w:w="10975" w:type="dxa"/>
            <w:gridSpan w:val="2"/>
          </w:tcPr>
          <w:p w14:paraId="4B637F98" w14:textId="77777777" w:rsidR="001846D3" w:rsidRDefault="001846D3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D865F5" w14:paraId="7D597B64" w14:textId="77777777" w:rsidTr="578EC53C">
        <w:trPr>
          <w:trHeight w:val="432"/>
        </w:trPr>
        <w:tc>
          <w:tcPr>
            <w:tcW w:w="10975" w:type="dxa"/>
            <w:gridSpan w:val="2"/>
          </w:tcPr>
          <w:p w14:paraId="5A795FB5" w14:textId="77777777" w:rsidR="00D865F5" w:rsidRDefault="00D865F5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D865F5" w14:paraId="5EF3D1DF" w14:textId="77777777" w:rsidTr="578EC53C">
        <w:trPr>
          <w:trHeight w:val="432"/>
        </w:trPr>
        <w:tc>
          <w:tcPr>
            <w:tcW w:w="10975" w:type="dxa"/>
            <w:gridSpan w:val="2"/>
          </w:tcPr>
          <w:p w14:paraId="3776ADBC" w14:textId="77777777" w:rsidR="00D865F5" w:rsidRDefault="00D865F5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D865F5" w14:paraId="5DB62FD2" w14:textId="77777777" w:rsidTr="578EC53C">
        <w:trPr>
          <w:trHeight w:val="432"/>
        </w:trPr>
        <w:tc>
          <w:tcPr>
            <w:tcW w:w="10975" w:type="dxa"/>
            <w:gridSpan w:val="2"/>
          </w:tcPr>
          <w:p w14:paraId="3F0FD6F4" w14:textId="77777777" w:rsidR="00D865F5" w:rsidRDefault="00D865F5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1846D3" w14:paraId="46AD3729" w14:textId="77777777" w:rsidTr="578EC53C">
        <w:trPr>
          <w:trHeight w:val="432"/>
        </w:trPr>
        <w:tc>
          <w:tcPr>
            <w:tcW w:w="10975" w:type="dxa"/>
            <w:gridSpan w:val="2"/>
          </w:tcPr>
          <w:p w14:paraId="2A4C2827" w14:textId="77777777" w:rsidR="001846D3" w:rsidRDefault="001846D3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1846D3" w14:paraId="2AB4DA9A" w14:textId="77777777" w:rsidTr="578EC53C">
        <w:trPr>
          <w:trHeight w:val="432"/>
        </w:trPr>
        <w:tc>
          <w:tcPr>
            <w:tcW w:w="10975" w:type="dxa"/>
            <w:gridSpan w:val="2"/>
          </w:tcPr>
          <w:p w14:paraId="7E29F54F" w14:textId="77777777" w:rsidR="001846D3" w:rsidRDefault="001846D3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1846D3" w14:paraId="7B7A602D" w14:textId="77777777" w:rsidTr="578EC53C">
        <w:trPr>
          <w:trHeight w:val="432"/>
        </w:trPr>
        <w:tc>
          <w:tcPr>
            <w:tcW w:w="10975" w:type="dxa"/>
            <w:gridSpan w:val="2"/>
          </w:tcPr>
          <w:p w14:paraId="77330602" w14:textId="77777777" w:rsidR="001846D3" w:rsidRDefault="001846D3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  <w:tr w:rsidR="001846D3" w14:paraId="4B26DC97" w14:textId="77777777" w:rsidTr="578EC53C">
        <w:trPr>
          <w:trHeight w:val="432"/>
        </w:trPr>
        <w:tc>
          <w:tcPr>
            <w:tcW w:w="10975" w:type="dxa"/>
            <w:gridSpan w:val="2"/>
          </w:tcPr>
          <w:p w14:paraId="20C89C74" w14:textId="77777777" w:rsidR="001846D3" w:rsidRDefault="001846D3" w:rsidP="001846D3">
            <w:pPr>
              <w:rPr>
                <w:rFonts w:eastAsiaTheme="minorHAnsi" w:cstheme="minorHAnsi"/>
                <w:b/>
                <w:sz w:val="28"/>
                <w:szCs w:val="28"/>
              </w:rPr>
            </w:pPr>
          </w:p>
        </w:tc>
      </w:tr>
    </w:tbl>
    <w:p w14:paraId="4C67127A" w14:textId="74DA4623" w:rsidR="001846D3" w:rsidRDefault="0058542F" w:rsidP="001846D3">
      <w:pPr>
        <w:ind w:left="-720"/>
        <w:rPr>
          <w:rFonts w:eastAsiaTheme="minorHAnsi" w:cstheme="minorHAnsi"/>
          <w:b/>
          <w:sz w:val="28"/>
          <w:szCs w:val="28"/>
        </w:rPr>
      </w:pPr>
      <w:r w:rsidRPr="0058542F">
        <w:rPr>
          <w:rFonts w:ascii="Verdana" w:hAnsi="Verdana" w:cstheme="minorHAnsi"/>
          <w:i/>
          <w:noProof/>
          <w:color w:val="3B3838" w:themeColor="background2" w:themeShade="4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8F3188D" wp14:editId="58F1D3FD">
                <wp:simplePos x="0" y="0"/>
                <wp:positionH relativeFrom="margin">
                  <wp:posOffset>-442595</wp:posOffset>
                </wp:positionH>
                <wp:positionV relativeFrom="paragraph">
                  <wp:posOffset>24716</wp:posOffset>
                </wp:positionV>
                <wp:extent cx="695832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DC29" w14:textId="77777777" w:rsidR="00CD4CDD" w:rsidRDefault="00CD4CDD" w:rsidP="008D12A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8168A6" w14:textId="6880E2E8" w:rsidR="008D12A5" w:rsidRPr="00F62F34" w:rsidRDefault="008D12A5" w:rsidP="008D12A5">
                            <w:pPr>
                              <w:pStyle w:val="Header"/>
                              <w:jc w:val="center"/>
                              <w:rPr>
                                <w:rFonts w:eastAsia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62F3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Note: Comments, both verbal and written, are treated equally and entered into the official record.</w:t>
                            </w:r>
                          </w:p>
                          <w:p w14:paraId="24989D0C" w14:textId="77777777" w:rsidR="008D12A5" w:rsidRPr="00F62F34" w:rsidRDefault="008D12A5" w:rsidP="008D12A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i/>
                                <w:lang w:val="es-NI"/>
                              </w:rPr>
                            </w:pPr>
                            <w:r w:rsidRPr="00F62F3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lang w:val="es-NI"/>
                              </w:rPr>
                              <w:t>Nota: Los comentarios, tanto verbal como escrita, son tratados igual y figuren en el registro oficial.</w:t>
                            </w:r>
                          </w:p>
                          <w:p w14:paraId="2E160771" w14:textId="51E8DD3F" w:rsidR="0058542F" w:rsidRPr="008D12A5" w:rsidRDefault="0058542F">
                            <w:pPr>
                              <w:rPr>
                                <w:lang w:val="es-N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31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85pt;margin-top:1.95pt;width:547.9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" filled="f" stroked="f">
                <v:textbox style="mso-fit-shape-to-text:t">
                  <w:txbxContent>
                    <w:p w14:paraId="338DDC29" w14:textId="77777777" w:rsidR="00CD4CDD" w:rsidRDefault="00CD4CDD" w:rsidP="008D12A5">
                      <w:pPr>
                        <w:pStyle w:val="Header"/>
                        <w:jc w:val="center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</w:p>
                    <w:p w14:paraId="698168A6" w14:textId="6880E2E8" w:rsidR="008D12A5" w:rsidRPr="00F62F34" w:rsidRDefault="008D12A5" w:rsidP="008D12A5">
                      <w:pPr>
                        <w:pStyle w:val="Header"/>
                        <w:jc w:val="center"/>
                        <w:rPr>
                          <w:rFonts w:eastAsiaTheme="minorHAnsi" w:cstheme="minorHAnsi"/>
                          <w:i/>
                          <w:sz w:val="20"/>
                          <w:szCs w:val="20"/>
                        </w:rPr>
                      </w:pPr>
                      <w:r w:rsidRPr="00F62F3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Note: Comments, both verbal and written, are treated equally and entered into the official record.</w:t>
                      </w:r>
                    </w:p>
                    <w:p w14:paraId="24989D0C" w14:textId="77777777" w:rsidR="008D12A5" w:rsidRPr="00F62F34" w:rsidRDefault="008D12A5" w:rsidP="008D12A5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i/>
                          <w:lang w:val="es-NI"/>
                        </w:rPr>
                      </w:pPr>
                      <w:r w:rsidRPr="00F62F34">
                        <w:rPr>
                          <w:rFonts w:cstheme="minorHAnsi"/>
                          <w:i/>
                          <w:sz w:val="20"/>
                          <w:szCs w:val="20"/>
                          <w:lang w:val="es-NI"/>
                        </w:rPr>
                        <w:t>Nota: Los comentarios, tanto verbal como escrita, son tratados igual y figuren en el registro oficial.</w:t>
                      </w:r>
                    </w:p>
                    <w:p w14:paraId="2E160771" w14:textId="51E8DD3F" w:rsidR="0058542F" w:rsidRPr="008D12A5" w:rsidRDefault="0058542F">
                      <w:pPr>
                        <w:rPr>
                          <w:lang w:val="es-N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CBB8C" w14:textId="2CB4A4CA" w:rsidR="00F741E9" w:rsidRPr="00F741E9" w:rsidRDefault="00F741E9" w:rsidP="008B195D">
      <w:pPr>
        <w:spacing w:before="120"/>
        <w:ind w:left="-720" w:right="-14"/>
        <w:rPr>
          <w:rFonts w:ascii="Verdana" w:hAnsi="Verdana" w:cstheme="minorHAnsi"/>
          <w:i/>
          <w:color w:val="3B3838" w:themeColor="background2" w:themeShade="40"/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980"/>
      </w:tblGrid>
      <w:tr w:rsidR="007E1018" w14:paraId="04E08203" w14:textId="77777777" w:rsidTr="007E1018">
        <w:trPr>
          <w:trHeight w:val="432"/>
        </w:trPr>
        <w:tc>
          <w:tcPr>
            <w:tcW w:w="10980" w:type="dxa"/>
          </w:tcPr>
          <w:p w14:paraId="676410AC" w14:textId="77777777" w:rsidR="007E1018" w:rsidRDefault="007E1018" w:rsidP="00CC36DD"/>
        </w:tc>
      </w:tr>
      <w:tr w:rsidR="007E1018" w14:paraId="72D0A33C" w14:textId="77777777" w:rsidTr="007E1018">
        <w:trPr>
          <w:trHeight w:val="432"/>
        </w:trPr>
        <w:tc>
          <w:tcPr>
            <w:tcW w:w="10980" w:type="dxa"/>
          </w:tcPr>
          <w:p w14:paraId="33E8534E" w14:textId="77777777" w:rsidR="007E1018" w:rsidRDefault="007E1018" w:rsidP="00CC36DD"/>
        </w:tc>
      </w:tr>
      <w:tr w:rsidR="007E1018" w14:paraId="00E7F28C" w14:textId="77777777" w:rsidTr="007E1018">
        <w:trPr>
          <w:trHeight w:val="432"/>
        </w:trPr>
        <w:tc>
          <w:tcPr>
            <w:tcW w:w="10980" w:type="dxa"/>
          </w:tcPr>
          <w:p w14:paraId="49133513" w14:textId="77777777" w:rsidR="007E1018" w:rsidRDefault="007E1018" w:rsidP="00CC36DD"/>
        </w:tc>
      </w:tr>
      <w:tr w:rsidR="007E1018" w14:paraId="774194CD" w14:textId="77777777" w:rsidTr="007E1018">
        <w:trPr>
          <w:trHeight w:val="432"/>
        </w:trPr>
        <w:tc>
          <w:tcPr>
            <w:tcW w:w="10980" w:type="dxa"/>
          </w:tcPr>
          <w:p w14:paraId="5D5093C3" w14:textId="77777777" w:rsidR="007E1018" w:rsidRDefault="007E1018" w:rsidP="00CC36DD"/>
        </w:tc>
      </w:tr>
      <w:tr w:rsidR="007E1018" w14:paraId="6F2E1532" w14:textId="77777777" w:rsidTr="007E1018">
        <w:trPr>
          <w:trHeight w:val="432"/>
        </w:trPr>
        <w:tc>
          <w:tcPr>
            <w:tcW w:w="10980" w:type="dxa"/>
          </w:tcPr>
          <w:p w14:paraId="29F67688" w14:textId="77777777" w:rsidR="007E1018" w:rsidRDefault="007E1018" w:rsidP="00CC36DD"/>
        </w:tc>
      </w:tr>
      <w:tr w:rsidR="007E1018" w14:paraId="77D08C3D" w14:textId="77777777" w:rsidTr="007E1018">
        <w:trPr>
          <w:trHeight w:val="432"/>
        </w:trPr>
        <w:tc>
          <w:tcPr>
            <w:tcW w:w="10980" w:type="dxa"/>
          </w:tcPr>
          <w:p w14:paraId="55F01E8B" w14:textId="77777777" w:rsidR="007E1018" w:rsidRDefault="007E1018" w:rsidP="00CC36DD"/>
        </w:tc>
      </w:tr>
      <w:tr w:rsidR="007E1018" w14:paraId="3A91D65B" w14:textId="77777777" w:rsidTr="007E1018">
        <w:trPr>
          <w:trHeight w:val="432"/>
        </w:trPr>
        <w:tc>
          <w:tcPr>
            <w:tcW w:w="10980" w:type="dxa"/>
          </w:tcPr>
          <w:p w14:paraId="16A106E2" w14:textId="77777777" w:rsidR="007E1018" w:rsidRDefault="007E1018" w:rsidP="00CC36DD"/>
        </w:tc>
      </w:tr>
      <w:tr w:rsidR="007E1018" w14:paraId="33BDFAD7" w14:textId="77777777" w:rsidTr="007E1018">
        <w:trPr>
          <w:trHeight w:val="432"/>
        </w:trPr>
        <w:tc>
          <w:tcPr>
            <w:tcW w:w="10980" w:type="dxa"/>
          </w:tcPr>
          <w:p w14:paraId="07D93B20" w14:textId="77777777" w:rsidR="007E1018" w:rsidRDefault="007E1018" w:rsidP="00CC36DD"/>
        </w:tc>
      </w:tr>
      <w:tr w:rsidR="007E1018" w14:paraId="59AA199F" w14:textId="77777777" w:rsidTr="007E1018">
        <w:trPr>
          <w:trHeight w:val="432"/>
        </w:trPr>
        <w:tc>
          <w:tcPr>
            <w:tcW w:w="10980" w:type="dxa"/>
          </w:tcPr>
          <w:p w14:paraId="69075739" w14:textId="77777777" w:rsidR="007E1018" w:rsidRDefault="007E1018" w:rsidP="00CC36DD"/>
        </w:tc>
      </w:tr>
      <w:tr w:rsidR="007E1018" w14:paraId="0B247FC0" w14:textId="77777777" w:rsidTr="007E1018">
        <w:trPr>
          <w:trHeight w:val="432"/>
        </w:trPr>
        <w:tc>
          <w:tcPr>
            <w:tcW w:w="10980" w:type="dxa"/>
          </w:tcPr>
          <w:p w14:paraId="6DA5C286" w14:textId="77777777" w:rsidR="007E1018" w:rsidRDefault="007E1018" w:rsidP="00CC36DD"/>
        </w:tc>
      </w:tr>
      <w:tr w:rsidR="007E1018" w14:paraId="1416E847" w14:textId="77777777" w:rsidTr="007E1018">
        <w:trPr>
          <w:trHeight w:val="432"/>
        </w:trPr>
        <w:tc>
          <w:tcPr>
            <w:tcW w:w="10980" w:type="dxa"/>
          </w:tcPr>
          <w:p w14:paraId="12459FFA" w14:textId="77777777" w:rsidR="007E1018" w:rsidRDefault="007E1018" w:rsidP="00CC36DD"/>
        </w:tc>
      </w:tr>
      <w:tr w:rsidR="007E1018" w14:paraId="344C42DF" w14:textId="77777777" w:rsidTr="007E1018">
        <w:trPr>
          <w:trHeight w:val="432"/>
        </w:trPr>
        <w:tc>
          <w:tcPr>
            <w:tcW w:w="10980" w:type="dxa"/>
          </w:tcPr>
          <w:p w14:paraId="4DD9B6F2" w14:textId="77777777" w:rsidR="007E1018" w:rsidRDefault="007E1018" w:rsidP="00CC36DD"/>
        </w:tc>
      </w:tr>
      <w:tr w:rsidR="007E1018" w14:paraId="73ED4005" w14:textId="77777777" w:rsidTr="007E1018">
        <w:trPr>
          <w:trHeight w:val="432"/>
        </w:trPr>
        <w:tc>
          <w:tcPr>
            <w:tcW w:w="10980" w:type="dxa"/>
          </w:tcPr>
          <w:p w14:paraId="6CAE407F" w14:textId="77777777" w:rsidR="007E1018" w:rsidRDefault="007E1018" w:rsidP="00CC36DD"/>
        </w:tc>
      </w:tr>
      <w:tr w:rsidR="007E1018" w14:paraId="64EBAA64" w14:textId="77777777" w:rsidTr="007E1018">
        <w:trPr>
          <w:trHeight w:val="432"/>
        </w:trPr>
        <w:tc>
          <w:tcPr>
            <w:tcW w:w="10980" w:type="dxa"/>
          </w:tcPr>
          <w:p w14:paraId="6FBDF1A1" w14:textId="77777777" w:rsidR="007E1018" w:rsidRDefault="007E1018" w:rsidP="00CC36DD"/>
        </w:tc>
      </w:tr>
      <w:tr w:rsidR="007E1018" w14:paraId="2A134688" w14:textId="77777777" w:rsidTr="007E1018">
        <w:trPr>
          <w:trHeight w:val="432"/>
        </w:trPr>
        <w:tc>
          <w:tcPr>
            <w:tcW w:w="10980" w:type="dxa"/>
          </w:tcPr>
          <w:p w14:paraId="3FF4B6BD" w14:textId="77777777" w:rsidR="007E1018" w:rsidRDefault="007E1018" w:rsidP="00CC36DD"/>
        </w:tc>
      </w:tr>
      <w:tr w:rsidR="007E1018" w14:paraId="5DE69F2B" w14:textId="77777777" w:rsidTr="007E1018">
        <w:trPr>
          <w:trHeight w:val="432"/>
        </w:trPr>
        <w:tc>
          <w:tcPr>
            <w:tcW w:w="10980" w:type="dxa"/>
          </w:tcPr>
          <w:p w14:paraId="40858907" w14:textId="77777777" w:rsidR="007E1018" w:rsidRDefault="007E1018" w:rsidP="00CC36DD"/>
        </w:tc>
      </w:tr>
      <w:tr w:rsidR="007E1018" w14:paraId="21C2139E" w14:textId="77777777" w:rsidTr="007E1018">
        <w:trPr>
          <w:trHeight w:val="432"/>
        </w:trPr>
        <w:tc>
          <w:tcPr>
            <w:tcW w:w="10980" w:type="dxa"/>
          </w:tcPr>
          <w:p w14:paraId="6DC10AA3" w14:textId="77777777" w:rsidR="007E1018" w:rsidRDefault="007E1018" w:rsidP="00CC36DD"/>
        </w:tc>
      </w:tr>
      <w:tr w:rsidR="007E1018" w14:paraId="53D3B0A2" w14:textId="77777777" w:rsidTr="007E1018">
        <w:trPr>
          <w:trHeight w:val="432"/>
        </w:trPr>
        <w:tc>
          <w:tcPr>
            <w:tcW w:w="10980" w:type="dxa"/>
          </w:tcPr>
          <w:p w14:paraId="2D774661" w14:textId="77777777" w:rsidR="007E1018" w:rsidRDefault="007E1018" w:rsidP="00CC36DD"/>
        </w:tc>
      </w:tr>
      <w:tr w:rsidR="007E1018" w14:paraId="65525EEB" w14:textId="77777777" w:rsidTr="007E1018">
        <w:trPr>
          <w:trHeight w:val="432"/>
        </w:trPr>
        <w:tc>
          <w:tcPr>
            <w:tcW w:w="10980" w:type="dxa"/>
          </w:tcPr>
          <w:p w14:paraId="7B2C15EF" w14:textId="77777777" w:rsidR="007E1018" w:rsidRDefault="007E1018" w:rsidP="00CC36DD"/>
        </w:tc>
      </w:tr>
      <w:tr w:rsidR="007E1018" w14:paraId="1FD4C541" w14:textId="77777777" w:rsidTr="007E1018">
        <w:trPr>
          <w:trHeight w:val="432"/>
        </w:trPr>
        <w:tc>
          <w:tcPr>
            <w:tcW w:w="10980" w:type="dxa"/>
          </w:tcPr>
          <w:p w14:paraId="24104932" w14:textId="77777777" w:rsidR="007E1018" w:rsidRDefault="007E1018" w:rsidP="00CC36DD"/>
        </w:tc>
      </w:tr>
      <w:tr w:rsidR="007E1018" w14:paraId="56ADB051" w14:textId="77777777" w:rsidTr="007E1018">
        <w:trPr>
          <w:trHeight w:val="432"/>
        </w:trPr>
        <w:tc>
          <w:tcPr>
            <w:tcW w:w="10980" w:type="dxa"/>
          </w:tcPr>
          <w:p w14:paraId="40A00A08" w14:textId="77777777" w:rsidR="007E1018" w:rsidRDefault="007E1018" w:rsidP="00CC36DD"/>
        </w:tc>
      </w:tr>
      <w:tr w:rsidR="007E1018" w14:paraId="457D738B" w14:textId="77777777" w:rsidTr="007E1018">
        <w:trPr>
          <w:trHeight w:val="432"/>
        </w:trPr>
        <w:tc>
          <w:tcPr>
            <w:tcW w:w="10980" w:type="dxa"/>
          </w:tcPr>
          <w:p w14:paraId="60520457" w14:textId="77777777" w:rsidR="007E1018" w:rsidRDefault="007E1018" w:rsidP="00CC36DD"/>
        </w:tc>
      </w:tr>
      <w:tr w:rsidR="007E1018" w14:paraId="70007C61" w14:textId="77777777" w:rsidTr="007E1018">
        <w:trPr>
          <w:trHeight w:val="432"/>
        </w:trPr>
        <w:tc>
          <w:tcPr>
            <w:tcW w:w="10980" w:type="dxa"/>
          </w:tcPr>
          <w:p w14:paraId="78C67196" w14:textId="77777777" w:rsidR="007E1018" w:rsidRDefault="007E1018" w:rsidP="00CC36DD"/>
        </w:tc>
      </w:tr>
      <w:tr w:rsidR="007E1018" w14:paraId="56B30C37" w14:textId="77777777" w:rsidTr="007E1018">
        <w:trPr>
          <w:trHeight w:val="432"/>
        </w:trPr>
        <w:tc>
          <w:tcPr>
            <w:tcW w:w="10980" w:type="dxa"/>
          </w:tcPr>
          <w:p w14:paraId="5DB07CDD" w14:textId="77777777" w:rsidR="007E1018" w:rsidRDefault="007E1018" w:rsidP="00CC36DD"/>
        </w:tc>
      </w:tr>
      <w:tr w:rsidR="007E1018" w14:paraId="2D772620" w14:textId="77777777" w:rsidTr="007E1018">
        <w:trPr>
          <w:trHeight w:val="432"/>
        </w:trPr>
        <w:tc>
          <w:tcPr>
            <w:tcW w:w="10980" w:type="dxa"/>
          </w:tcPr>
          <w:p w14:paraId="4C031631" w14:textId="77777777" w:rsidR="007E1018" w:rsidRDefault="007E1018" w:rsidP="00CC36DD"/>
        </w:tc>
      </w:tr>
      <w:tr w:rsidR="007E1018" w14:paraId="11028087" w14:textId="77777777" w:rsidTr="007E1018">
        <w:trPr>
          <w:trHeight w:val="432"/>
        </w:trPr>
        <w:tc>
          <w:tcPr>
            <w:tcW w:w="10980" w:type="dxa"/>
          </w:tcPr>
          <w:p w14:paraId="4EFE68AC" w14:textId="77777777" w:rsidR="007E1018" w:rsidRDefault="007E1018" w:rsidP="00CC36DD"/>
        </w:tc>
      </w:tr>
      <w:tr w:rsidR="007E1018" w14:paraId="0F8257BB" w14:textId="77777777" w:rsidTr="007E1018">
        <w:trPr>
          <w:trHeight w:val="432"/>
        </w:trPr>
        <w:tc>
          <w:tcPr>
            <w:tcW w:w="10980" w:type="dxa"/>
          </w:tcPr>
          <w:p w14:paraId="2809800E" w14:textId="77777777" w:rsidR="007E1018" w:rsidRDefault="007E1018" w:rsidP="00CC36DD"/>
        </w:tc>
      </w:tr>
      <w:tr w:rsidR="007E1018" w14:paraId="54149BA5" w14:textId="77777777" w:rsidTr="007E1018">
        <w:trPr>
          <w:trHeight w:val="432"/>
        </w:trPr>
        <w:tc>
          <w:tcPr>
            <w:tcW w:w="10980" w:type="dxa"/>
          </w:tcPr>
          <w:p w14:paraId="166C4EB8" w14:textId="77777777" w:rsidR="007E1018" w:rsidRDefault="007E1018" w:rsidP="00CC36DD"/>
        </w:tc>
      </w:tr>
    </w:tbl>
    <w:p w14:paraId="5D650A15" w14:textId="29229D1F" w:rsidR="00CC36DD" w:rsidRPr="00F741E9" w:rsidRDefault="00A60048" w:rsidP="00CC36DD">
      <w:pPr>
        <w:tabs>
          <w:tab w:val="left" w:pos="8239"/>
        </w:tabs>
      </w:pPr>
      <w:r w:rsidRPr="0058542F">
        <w:rPr>
          <w:rFonts w:ascii="Verdana" w:hAnsi="Verdana" w:cstheme="minorHAnsi"/>
          <w:i/>
          <w:noProof/>
          <w:color w:val="3B3838" w:themeColor="background2" w:themeShade="4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AA4DFAD" wp14:editId="6C7E7BC9">
                <wp:simplePos x="0" y="0"/>
                <wp:positionH relativeFrom="margin">
                  <wp:posOffset>-442595</wp:posOffset>
                </wp:positionH>
                <wp:positionV relativeFrom="paragraph">
                  <wp:posOffset>159195</wp:posOffset>
                </wp:positionV>
                <wp:extent cx="6957695" cy="1404620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813B" w14:textId="77777777" w:rsidR="007E1018" w:rsidRPr="00B82AB5" w:rsidRDefault="007E1018" w:rsidP="007E1018">
                            <w:pPr>
                              <w:pStyle w:val="Header"/>
                              <w:jc w:val="center"/>
                              <w:rPr>
                                <w:rFonts w:eastAsia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B82AB5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Note: Comments, both verbal and written, are treated equally and entered into the official record.</w:t>
                            </w:r>
                          </w:p>
                          <w:p w14:paraId="1B7E777F" w14:textId="77777777" w:rsidR="007E1018" w:rsidRPr="00B82AB5" w:rsidRDefault="007E1018" w:rsidP="007E1018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i/>
                                <w:lang w:val="es-NI"/>
                              </w:rPr>
                            </w:pPr>
                            <w:r w:rsidRPr="00B82AB5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lang w:val="es-NI"/>
                              </w:rPr>
                              <w:t>Nota: Los comentarios, tanto verbal como escrita, son tratados igual y figuren en el registro oficial.</w:t>
                            </w:r>
                          </w:p>
                          <w:p w14:paraId="5DBB0C6A" w14:textId="77777777" w:rsidR="007E1018" w:rsidRPr="008D12A5" w:rsidRDefault="007E1018" w:rsidP="007E1018">
                            <w:pPr>
                              <w:rPr>
                                <w:lang w:val="es-N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4DFAD" id="_x0000_s1027" type="#_x0000_t202" style="position:absolute;margin-left:-34.85pt;margin-top:12.55pt;width:547.85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" filled="f" stroked="f">
                <v:textbox style="mso-fit-shape-to-text:t">
                  <w:txbxContent>
                    <w:p w14:paraId="2824813B" w14:textId="77777777" w:rsidR="007E1018" w:rsidRPr="00B82AB5" w:rsidRDefault="007E1018" w:rsidP="007E1018">
                      <w:pPr>
                        <w:pStyle w:val="Header"/>
                        <w:jc w:val="center"/>
                        <w:rPr>
                          <w:rFonts w:eastAsiaTheme="minorHAnsi" w:cstheme="minorHAnsi"/>
                          <w:i/>
                          <w:sz w:val="20"/>
                          <w:szCs w:val="20"/>
                        </w:rPr>
                      </w:pPr>
                      <w:r w:rsidRPr="00B82AB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Note: Comments, both verbal and written, are treated equally and entered into the official record.</w:t>
                      </w:r>
                    </w:p>
                    <w:p w14:paraId="1B7E777F" w14:textId="77777777" w:rsidR="007E1018" w:rsidRPr="00B82AB5" w:rsidRDefault="007E1018" w:rsidP="007E1018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i/>
                          <w:lang w:val="es-NI"/>
                        </w:rPr>
                      </w:pPr>
                      <w:r w:rsidRPr="00B82AB5">
                        <w:rPr>
                          <w:rFonts w:cstheme="minorHAnsi"/>
                          <w:i/>
                          <w:sz w:val="20"/>
                          <w:szCs w:val="20"/>
                          <w:lang w:val="es-NI"/>
                        </w:rPr>
                        <w:t>Nota: Los comentarios, tanto verbal como escrita, son tratados igual y figuren en el registro oficial.</w:t>
                      </w:r>
                    </w:p>
                    <w:p w14:paraId="5DBB0C6A" w14:textId="77777777" w:rsidR="007E1018" w:rsidRPr="008D12A5" w:rsidRDefault="007E1018" w:rsidP="007E1018">
                      <w:pPr>
                        <w:rPr>
                          <w:lang w:val="es-N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36DD" w:rsidRPr="00F741E9" w:rsidSect="00CD7BBC">
      <w:headerReference w:type="default" r:id="rId11"/>
      <w:pgSz w:w="12240" w:h="15840"/>
      <w:pgMar w:top="1080" w:right="630" w:bottom="1440" w:left="135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B19F" w14:textId="77777777" w:rsidR="004673A1" w:rsidRDefault="004673A1" w:rsidP="001962E3">
      <w:r>
        <w:separator/>
      </w:r>
    </w:p>
  </w:endnote>
  <w:endnote w:type="continuationSeparator" w:id="0">
    <w:p w14:paraId="3DC15D8D" w14:textId="77777777" w:rsidR="004673A1" w:rsidRDefault="004673A1" w:rsidP="001962E3">
      <w:r>
        <w:continuationSeparator/>
      </w:r>
    </w:p>
  </w:endnote>
  <w:endnote w:type="continuationNotice" w:id="1">
    <w:p w14:paraId="21BD1BA7" w14:textId="77777777" w:rsidR="004673A1" w:rsidRDefault="00467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9439" w14:textId="77777777" w:rsidR="004673A1" w:rsidRDefault="004673A1" w:rsidP="001962E3">
      <w:r>
        <w:separator/>
      </w:r>
    </w:p>
  </w:footnote>
  <w:footnote w:type="continuationSeparator" w:id="0">
    <w:p w14:paraId="33CC95D3" w14:textId="77777777" w:rsidR="004673A1" w:rsidRDefault="004673A1" w:rsidP="001962E3">
      <w:r>
        <w:continuationSeparator/>
      </w:r>
    </w:p>
  </w:footnote>
  <w:footnote w:type="continuationNotice" w:id="1">
    <w:p w14:paraId="7515444E" w14:textId="77777777" w:rsidR="004673A1" w:rsidRDefault="00467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DAF9" w14:textId="75FC595C" w:rsidR="00872C66" w:rsidRDefault="00CD7BBC" w:rsidP="00872C66">
    <w:pPr>
      <w:pStyle w:val="NormalWeb"/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 w:rsidR="00872C66">
      <w:rPr>
        <w:noProof/>
      </w:rPr>
      <w:drawing>
        <wp:inline distT="0" distB="0" distL="0" distR="0" wp14:anchorId="50CD3110" wp14:editId="0A2345D3">
          <wp:extent cx="752475" cy="876300"/>
          <wp:effectExtent l="0" t="0" r="9525" b="0"/>
          <wp:docPr id="480490934" name="Picture 480490934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490934" name="Picture 480490934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2C66">
      <w:rPr>
        <w:noProof/>
      </w:rPr>
      <w:drawing>
        <wp:inline distT="0" distB="0" distL="0" distR="0" wp14:anchorId="4A3F5E2B" wp14:editId="198DF4FD">
          <wp:extent cx="2655570" cy="752475"/>
          <wp:effectExtent l="0" t="0" r="0" b="9525"/>
          <wp:docPr id="82824984" name="Picture 82824984" descr="A logo with a sun and a ro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4984" name="Picture 82824984" descr="A logo with a sun and a roa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FECCC" w14:textId="739C0DE4" w:rsidR="008B5789" w:rsidRDefault="008B5789" w:rsidP="008B5789">
    <w:pPr>
      <w:pStyle w:val="Header"/>
      <w:ind w:left="-900"/>
      <w:jc w:val="center"/>
    </w:pPr>
  </w:p>
  <w:p w14:paraId="0560AF63" w14:textId="77777777" w:rsidR="00F66BEA" w:rsidRPr="00906719" w:rsidRDefault="00F66BEA" w:rsidP="003A2B80">
    <w:pPr>
      <w:pStyle w:val="Header"/>
      <w:jc w:val="right"/>
      <w:rPr>
        <w:color w:val="FFFFFF" w:themeColor="background1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6067C"/>
    <w:multiLevelType w:val="hybridMultilevel"/>
    <w:tmpl w:val="E7FE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sDAwsrAwM7a0MLZU0lEKTi0uzszPAykwNK8FAKddMTYtAAAA"/>
  </w:docVars>
  <w:rsids>
    <w:rsidRoot w:val="00D24FED"/>
    <w:rsid w:val="00005BFA"/>
    <w:rsid w:val="0002013D"/>
    <w:rsid w:val="00035194"/>
    <w:rsid w:val="00036D14"/>
    <w:rsid w:val="00081214"/>
    <w:rsid w:val="000A22D6"/>
    <w:rsid w:val="000A504E"/>
    <w:rsid w:val="000A7CF2"/>
    <w:rsid w:val="000D746D"/>
    <w:rsid w:val="00101C5F"/>
    <w:rsid w:val="001200C4"/>
    <w:rsid w:val="001517DD"/>
    <w:rsid w:val="0015234F"/>
    <w:rsid w:val="001653AF"/>
    <w:rsid w:val="001846D3"/>
    <w:rsid w:val="00190938"/>
    <w:rsid w:val="001962E3"/>
    <w:rsid w:val="0019632A"/>
    <w:rsid w:val="00196A65"/>
    <w:rsid w:val="001A5C55"/>
    <w:rsid w:val="001B7F71"/>
    <w:rsid w:val="001D1960"/>
    <w:rsid w:val="001E1B06"/>
    <w:rsid w:val="001F5C55"/>
    <w:rsid w:val="00205E83"/>
    <w:rsid w:val="002319A7"/>
    <w:rsid w:val="00231DA9"/>
    <w:rsid w:val="00235DFE"/>
    <w:rsid w:val="00250267"/>
    <w:rsid w:val="00251C41"/>
    <w:rsid w:val="002620D4"/>
    <w:rsid w:val="002621BD"/>
    <w:rsid w:val="002D774B"/>
    <w:rsid w:val="002E31D8"/>
    <w:rsid w:val="002F0341"/>
    <w:rsid w:val="002F761C"/>
    <w:rsid w:val="003005B9"/>
    <w:rsid w:val="00302B30"/>
    <w:rsid w:val="00303E57"/>
    <w:rsid w:val="00315623"/>
    <w:rsid w:val="003271BC"/>
    <w:rsid w:val="00351D77"/>
    <w:rsid w:val="00363A84"/>
    <w:rsid w:val="00371AA2"/>
    <w:rsid w:val="00372E3F"/>
    <w:rsid w:val="00385ED0"/>
    <w:rsid w:val="003901D3"/>
    <w:rsid w:val="003A2B80"/>
    <w:rsid w:val="003B06B4"/>
    <w:rsid w:val="003B31A4"/>
    <w:rsid w:val="003E5A2E"/>
    <w:rsid w:val="004068CC"/>
    <w:rsid w:val="00406CEA"/>
    <w:rsid w:val="004266FD"/>
    <w:rsid w:val="00440CED"/>
    <w:rsid w:val="00455E2C"/>
    <w:rsid w:val="0046334E"/>
    <w:rsid w:val="004673A1"/>
    <w:rsid w:val="00482B21"/>
    <w:rsid w:val="00484687"/>
    <w:rsid w:val="004A1B56"/>
    <w:rsid w:val="004A5EE1"/>
    <w:rsid w:val="004C0CDE"/>
    <w:rsid w:val="004C1322"/>
    <w:rsid w:val="004D10DF"/>
    <w:rsid w:val="00510715"/>
    <w:rsid w:val="005356BE"/>
    <w:rsid w:val="00546726"/>
    <w:rsid w:val="005715EB"/>
    <w:rsid w:val="00583186"/>
    <w:rsid w:val="0058542F"/>
    <w:rsid w:val="00596BF9"/>
    <w:rsid w:val="005C10BF"/>
    <w:rsid w:val="005F0151"/>
    <w:rsid w:val="005F4605"/>
    <w:rsid w:val="0062704D"/>
    <w:rsid w:val="00627722"/>
    <w:rsid w:val="0062795E"/>
    <w:rsid w:val="00633002"/>
    <w:rsid w:val="00662F5D"/>
    <w:rsid w:val="006722CC"/>
    <w:rsid w:val="00680815"/>
    <w:rsid w:val="006B016F"/>
    <w:rsid w:val="006C0269"/>
    <w:rsid w:val="006F5D4E"/>
    <w:rsid w:val="00710329"/>
    <w:rsid w:val="007174D4"/>
    <w:rsid w:val="007265C3"/>
    <w:rsid w:val="0073293F"/>
    <w:rsid w:val="007533C9"/>
    <w:rsid w:val="0075627B"/>
    <w:rsid w:val="007613DA"/>
    <w:rsid w:val="0077771D"/>
    <w:rsid w:val="007824B0"/>
    <w:rsid w:val="00792652"/>
    <w:rsid w:val="007B4148"/>
    <w:rsid w:val="007D2C04"/>
    <w:rsid w:val="007D3BD1"/>
    <w:rsid w:val="007D6707"/>
    <w:rsid w:val="007E1018"/>
    <w:rsid w:val="007E4579"/>
    <w:rsid w:val="008131EB"/>
    <w:rsid w:val="00852488"/>
    <w:rsid w:val="00854EFE"/>
    <w:rsid w:val="00856E0B"/>
    <w:rsid w:val="00860415"/>
    <w:rsid w:val="008618DE"/>
    <w:rsid w:val="00872C66"/>
    <w:rsid w:val="00890F9B"/>
    <w:rsid w:val="008B195D"/>
    <w:rsid w:val="008B5789"/>
    <w:rsid w:val="008B59F5"/>
    <w:rsid w:val="008B7230"/>
    <w:rsid w:val="008B7436"/>
    <w:rsid w:val="008C66AD"/>
    <w:rsid w:val="008D12A5"/>
    <w:rsid w:val="00906719"/>
    <w:rsid w:val="00944C31"/>
    <w:rsid w:val="0094563A"/>
    <w:rsid w:val="00945A20"/>
    <w:rsid w:val="009664D7"/>
    <w:rsid w:val="009A0FFB"/>
    <w:rsid w:val="009E318B"/>
    <w:rsid w:val="009F2982"/>
    <w:rsid w:val="00A03E4D"/>
    <w:rsid w:val="00A26CE6"/>
    <w:rsid w:val="00A44370"/>
    <w:rsid w:val="00A60048"/>
    <w:rsid w:val="00A614DC"/>
    <w:rsid w:val="00A625D8"/>
    <w:rsid w:val="00A675BD"/>
    <w:rsid w:val="00A67C4E"/>
    <w:rsid w:val="00A70BD5"/>
    <w:rsid w:val="00A745BD"/>
    <w:rsid w:val="00A87DC3"/>
    <w:rsid w:val="00A959BB"/>
    <w:rsid w:val="00A95BCB"/>
    <w:rsid w:val="00AC3D98"/>
    <w:rsid w:val="00AD0E00"/>
    <w:rsid w:val="00AE150C"/>
    <w:rsid w:val="00AE191C"/>
    <w:rsid w:val="00B25EB6"/>
    <w:rsid w:val="00B82AB5"/>
    <w:rsid w:val="00B91410"/>
    <w:rsid w:val="00BB24DB"/>
    <w:rsid w:val="00BB2F8F"/>
    <w:rsid w:val="00BD05AF"/>
    <w:rsid w:val="00BD1823"/>
    <w:rsid w:val="00BF03BC"/>
    <w:rsid w:val="00C12706"/>
    <w:rsid w:val="00C411A7"/>
    <w:rsid w:val="00C476E1"/>
    <w:rsid w:val="00C5131E"/>
    <w:rsid w:val="00C537B7"/>
    <w:rsid w:val="00C56306"/>
    <w:rsid w:val="00CC36DD"/>
    <w:rsid w:val="00CD4CDD"/>
    <w:rsid w:val="00CD7BBC"/>
    <w:rsid w:val="00CE1BE6"/>
    <w:rsid w:val="00CE53D6"/>
    <w:rsid w:val="00D014B8"/>
    <w:rsid w:val="00D0664B"/>
    <w:rsid w:val="00D24FED"/>
    <w:rsid w:val="00D73986"/>
    <w:rsid w:val="00D83F61"/>
    <w:rsid w:val="00D865F5"/>
    <w:rsid w:val="00DA7CEE"/>
    <w:rsid w:val="00DB5607"/>
    <w:rsid w:val="00DC3EE2"/>
    <w:rsid w:val="00DE74DF"/>
    <w:rsid w:val="00E137C9"/>
    <w:rsid w:val="00E403A2"/>
    <w:rsid w:val="00E470C8"/>
    <w:rsid w:val="00E55537"/>
    <w:rsid w:val="00E5653A"/>
    <w:rsid w:val="00E87D37"/>
    <w:rsid w:val="00E93793"/>
    <w:rsid w:val="00ED7CAE"/>
    <w:rsid w:val="00EF548B"/>
    <w:rsid w:val="00F36348"/>
    <w:rsid w:val="00F432B4"/>
    <w:rsid w:val="00F62F34"/>
    <w:rsid w:val="00F66BEA"/>
    <w:rsid w:val="00F741E9"/>
    <w:rsid w:val="00F74DF0"/>
    <w:rsid w:val="00F767B6"/>
    <w:rsid w:val="00F91B03"/>
    <w:rsid w:val="00F92528"/>
    <w:rsid w:val="00F95D13"/>
    <w:rsid w:val="00FA0E47"/>
    <w:rsid w:val="00FB657E"/>
    <w:rsid w:val="00FC2743"/>
    <w:rsid w:val="00FC3270"/>
    <w:rsid w:val="00FC52D8"/>
    <w:rsid w:val="3517772C"/>
    <w:rsid w:val="427EF068"/>
    <w:rsid w:val="4B3920BD"/>
    <w:rsid w:val="578EC53C"/>
    <w:rsid w:val="5B900CF5"/>
    <w:rsid w:val="6AE8D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FF9C7"/>
  <w15:chartTrackingRefBased/>
  <w15:docId w15:val="{9D6F6E83-3350-483F-8B9B-46429142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2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E3"/>
  </w:style>
  <w:style w:type="paragraph" w:styleId="Footer">
    <w:name w:val="footer"/>
    <w:basedOn w:val="Normal"/>
    <w:link w:val="FooterChar"/>
    <w:uiPriority w:val="99"/>
    <w:unhideWhenUsed/>
    <w:rsid w:val="0019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E3"/>
  </w:style>
  <w:style w:type="paragraph" w:styleId="NoSpacing">
    <w:name w:val="No Spacing"/>
    <w:uiPriority w:val="1"/>
    <w:qFormat/>
    <w:rsid w:val="00D24FE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2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FC52D8"/>
    <w:pPr>
      <w:autoSpaceDE w:val="0"/>
      <w:autoSpaceDN w:val="0"/>
      <w:adjustRightInd w:val="0"/>
    </w:pPr>
    <w:rPr>
      <w:rFonts w:ascii="Tw Cen MT" w:hAnsi="Tw Cen MT" w:cs="Tw Cen MT"/>
      <w:color w:val="000000"/>
    </w:rPr>
  </w:style>
  <w:style w:type="character" w:styleId="Hyperlink">
    <w:name w:val="Hyperlink"/>
    <w:basedOn w:val="DefaultParagraphFont"/>
    <w:uiPriority w:val="99"/>
    <w:unhideWhenUsed/>
    <w:rsid w:val="00F741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8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08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C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fa882-2454-4fa6-a66e-eb74d5215155">
      <Terms xmlns="http://schemas.microsoft.com/office/infopath/2007/PartnerControls"/>
    </lcf76f155ced4ddcb4097134ff3c332f>
    <TaxCatchAll xmlns="2ffff67d-86d2-4d1f-b535-c171ba02fe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394FC48C4D14AB77676F788836C39" ma:contentTypeVersion="17" ma:contentTypeDescription="Create a new document." ma:contentTypeScope="" ma:versionID="7e096ef95ada4cfc57fe2f7425be75a6">
  <xsd:schema xmlns:xsd="http://www.w3.org/2001/XMLSchema" xmlns:xs="http://www.w3.org/2001/XMLSchema" xmlns:p="http://schemas.microsoft.com/office/2006/metadata/properties" xmlns:ns2="843fa882-2454-4fa6-a66e-eb74d5215155" xmlns:ns3="2ffff67d-86d2-4d1f-b535-c171ba02febc" targetNamespace="http://schemas.microsoft.com/office/2006/metadata/properties" ma:root="true" ma:fieldsID="42a5ee09497891ff2f719cd6ad2a70ae" ns2:_="" ns3:_="">
    <xsd:import namespace="843fa882-2454-4fa6-a66e-eb74d5215155"/>
    <xsd:import namespace="2ffff67d-86d2-4d1f-b535-c171ba02f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a882-2454-4fa6-a66e-eb74d5215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67d-86d2-4d1f-b535-c171ba02f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21fdc5-4917-4147-b2aa-9ae5f7c17036}" ma:internalName="TaxCatchAll" ma:showField="CatchAllData" ma:web="2ffff67d-86d2-4d1f-b535-c171ba02f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1EF68-8CCB-42C0-85DF-77FCE25F2B17}">
  <ds:schemaRefs>
    <ds:schemaRef ds:uri="http://schemas.microsoft.com/office/2006/metadata/properties"/>
    <ds:schemaRef ds:uri="http://schemas.microsoft.com/office/infopath/2007/PartnerControls"/>
    <ds:schemaRef ds:uri="843fa882-2454-4fa6-a66e-eb74d5215155"/>
    <ds:schemaRef ds:uri="2ffff67d-86d2-4d1f-b535-c171ba02febc"/>
  </ds:schemaRefs>
</ds:datastoreItem>
</file>

<file path=customXml/itemProps2.xml><?xml version="1.0" encoding="utf-8"?>
<ds:datastoreItem xmlns:ds="http://schemas.openxmlformats.org/officeDocument/2006/customXml" ds:itemID="{01B43AAB-13C5-4750-AED2-FC5A32E5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a882-2454-4fa6-a66e-eb74d5215155"/>
    <ds:schemaRef ds:uri="2ffff67d-86d2-4d1f-b535-c171ba02f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F6113-2FCA-4499-95E6-E13AA60BE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A105F-7CA1-488F-9CF9-80EC02E94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Joyce Brown</cp:lastModifiedBy>
  <cp:revision>3</cp:revision>
  <cp:lastPrinted>2020-01-03T11:35:00Z</cp:lastPrinted>
  <dcterms:created xsi:type="dcterms:W3CDTF">2025-05-13T17:35:00Z</dcterms:created>
  <dcterms:modified xsi:type="dcterms:W3CDTF">2025-05-14T13:15:00Z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0x010100DA6394FC48C4D14AB77676F788836C39</vt:lpwstr>
  </property>
  <property fmtid="{D5CDD505-2E9C-101B-9397-08002B2CF9AE}" pid="3" name="MediaServiceImageTags">
    <vt:lpwstr/>
  </property>
</Properties>
</file>