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E300C" w14:textId="77777777" w:rsidR="000F71B6" w:rsidRPr="00F57E97" w:rsidRDefault="000F71B6" w:rsidP="000F71B6">
      <w:pPr>
        <w:tabs>
          <w:tab w:val="left" w:pos="-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ind w:right="-180"/>
        <w:jc w:val="center"/>
        <w:rPr>
          <w:rFonts w:ascii="Arial" w:hAnsi="Arial" w:cs="Arial"/>
          <w:b/>
          <w:sz w:val="22"/>
          <w:szCs w:val="22"/>
        </w:rPr>
      </w:pPr>
      <w:r w:rsidRPr="00F57E97">
        <w:rPr>
          <w:rFonts w:ascii="Arial" w:hAnsi="Arial" w:cs="Arial"/>
          <w:b/>
          <w:sz w:val="22"/>
          <w:szCs w:val="22"/>
        </w:rPr>
        <w:t xml:space="preserve">APPENDIX </w:t>
      </w:r>
      <w:r>
        <w:rPr>
          <w:rFonts w:ascii="Arial" w:hAnsi="Arial" w:cs="Arial"/>
          <w:b/>
          <w:sz w:val="22"/>
          <w:szCs w:val="22"/>
        </w:rPr>
        <w:t>C</w:t>
      </w:r>
    </w:p>
    <w:p w14:paraId="4FB62363" w14:textId="77777777" w:rsidR="000F71B6" w:rsidRPr="00F57E97" w:rsidRDefault="000F71B6" w:rsidP="000F71B6">
      <w:pPr>
        <w:tabs>
          <w:tab w:val="left" w:pos="-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ind w:right="-180"/>
        <w:jc w:val="center"/>
        <w:rPr>
          <w:rFonts w:ascii="Arial" w:hAnsi="Arial" w:cs="Arial"/>
          <w:b/>
          <w:sz w:val="22"/>
          <w:szCs w:val="22"/>
        </w:rPr>
      </w:pPr>
    </w:p>
    <w:p w14:paraId="39A56EAD" w14:textId="3A0DD246" w:rsidR="000F71B6" w:rsidRDefault="000F71B6" w:rsidP="000C1C27">
      <w:pPr>
        <w:tabs>
          <w:tab w:val="left" w:pos="-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ind w:right="-180"/>
        <w:jc w:val="center"/>
        <w:rPr>
          <w:rFonts w:ascii="Arial" w:hAnsi="Arial" w:cs="Arial"/>
          <w:color w:val="538135" w:themeColor="accent6" w:themeShade="BF"/>
          <w:sz w:val="22"/>
          <w:szCs w:val="22"/>
        </w:rPr>
      </w:pPr>
      <w:r w:rsidRPr="000C1C27">
        <w:rPr>
          <w:rFonts w:ascii="Arial" w:hAnsi="Arial" w:cs="Arial"/>
          <w:color w:val="538135" w:themeColor="accent6" w:themeShade="BF"/>
          <w:sz w:val="22"/>
          <w:szCs w:val="22"/>
        </w:rPr>
        <w:t>NHTF MAXIMUM PER UNIT SUBSIDY</w:t>
      </w:r>
      <w:r w:rsidR="000C1C27">
        <w:rPr>
          <w:rFonts w:ascii="Arial" w:hAnsi="Arial" w:cs="Arial"/>
          <w:color w:val="538135" w:themeColor="accent6" w:themeShade="BF"/>
          <w:sz w:val="22"/>
          <w:szCs w:val="22"/>
        </w:rPr>
        <w:t xml:space="preserve"> </w:t>
      </w:r>
      <w:r w:rsidRPr="000C1C27">
        <w:rPr>
          <w:rFonts w:ascii="Arial" w:hAnsi="Arial" w:cs="Arial"/>
          <w:color w:val="538135" w:themeColor="accent6" w:themeShade="BF"/>
          <w:sz w:val="22"/>
          <w:szCs w:val="22"/>
        </w:rPr>
        <w:t>RENTAL</w:t>
      </w:r>
    </w:p>
    <w:p w14:paraId="3F488C70" w14:textId="5D4089B0" w:rsidR="000C1C27" w:rsidRDefault="000C1C27" w:rsidP="000C1C27">
      <w:pPr>
        <w:tabs>
          <w:tab w:val="left" w:pos="-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ind w:right="-180"/>
        <w:jc w:val="center"/>
        <w:rPr>
          <w:rFonts w:ascii="Arial" w:hAnsi="Arial" w:cs="Arial"/>
          <w:color w:val="538135" w:themeColor="accent6" w:themeShade="BF"/>
          <w:sz w:val="22"/>
          <w:szCs w:val="22"/>
        </w:rPr>
      </w:pPr>
    </w:p>
    <w:p w14:paraId="0FEF1F73" w14:textId="7994AA03" w:rsidR="000C1C27" w:rsidRDefault="000C1C27" w:rsidP="000C1C27">
      <w:pPr>
        <w:tabs>
          <w:tab w:val="left" w:pos="-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ind w:right="-180"/>
        <w:rPr>
          <w:rFonts w:ascii="Arial" w:hAnsi="Arial" w:cs="Arial"/>
          <w:color w:val="538135" w:themeColor="accent6" w:themeShade="BF"/>
          <w:sz w:val="22"/>
          <w:szCs w:val="22"/>
        </w:rPr>
      </w:pPr>
    </w:p>
    <w:p w14:paraId="574B2F5F" w14:textId="7A653A22" w:rsidR="00E06427" w:rsidRDefault="00E06427" w:rsidP="000C1C27">
      <w:pPr>
        <w:tabs>
          <w:tab w:val="left" w:pos="-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ind w:right="-180"/>
        <w:rPr>
          <w:rFonts w:ascii="Arial" w:hAnsi="Arial" w:cs="Arial"/>
          <w:color w:val="538135" w:themeColor="accent6" w:themeShade="BF"/>
          <w:sz w:val="22"/>
          <w:szCs w:val="22"/>
        </w:rPr>
      </w:pPr>
    </w:p>
    <w:p w14:paraId="3FDF9EA1" w14:textId="0D4F8516" w:rsidR="00E06427" w:rsidRPr="000D0BC7" w:rsidRDefault="00E06427" w:rsidP="000D0BC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538135" w:themeColor="accent6" w:themeShade="BF"/>
          <w:sz w:val="32"/>
          <w:szCs w:val="32"/>
        </w:rPr>
      </w:pPr>
      <w:r w:rsidRPr="000D0BC7">
        <w:rPr>
          <w:rFonts w:ascii="Arial" w:eastAsiaTheme="minorHAnsi" w:hAnsi="Arial" w:cs="Arial"/>
          <w:color w:val="538135" w:themeColor="accent6" w:themeShade="BF"/>
          <w:sz w:val="32"/>
          <w:szCs w:val="32"/>
        </w:rPr>
        <w:t>202</w:t>
      </w:r>
      <w:r w:rsidR="00A00477">
        <w:rPr>
          <w:rFonts w:ascii="Arial" w:eastAsiaTheme="minorHAnsi" w:hAnsi="Arial" w:cs="Arial"/>
          <w:color w:val="538135" w:themeColor="accent6" w:themeShade="BF"/>
          <w:sz w:val="32"/>
          <w:szCs w:val="32"/>
        </w:rPr>
        <w:t>4</w:t>
      </w:r>
      <w:r w:rsidRPr="000D0BC7">
        <w:rPr>
          <w:rFonts w:ascii="Arial" w:eastAsiaTheme="minorHAnsi" w:hAnsi="Arial" w:cs="Arial"/>
          <w:color w:val="538135" w:themeColor="accent6" w:themeShade="BF"/>
          <w:sz w:val="32"/>
          <w:szCs w:val="32"/>
        </w:rPr>
        <w:t xml:space="preserve"> HOME Maximum Per Unit Subsidy</w:t>
      </w:r>
    </w:p>
    <w:p w14:paraId="00D55B89" w14:textId="74CF20A1" w:rsidR="00E06427" w:rsidRDefault="00E06427" w:rsidP="000D0BC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538135" w:themeColor="accent6" w:themeShade="BF"/>
          <w:sz w:val="32"/>
          <w:szCs w:val="32"/>
        </w:rPr>
      </w:pPr>
      <w:r w:rsidRPr="000D0BC7">
        <w:rPr>
          <w:rFonts w:ascii="Arial" w:eastAsiaTheme="minorHAnsi" w:hAnsi="Arial" w:cs="Arial"/>
          <w:color w:val="538135" w:themeColor="accent6" w:themeShade="BF"/>
          <w:sz w:val="32"/>
          <w:szCs w:val="32"/>
        </w:rPr>
        <w:t>Omaha Field Office</w:t>
      </w:r>
    </w:p>
    <w:p w14:paraId="4923BE4B" w14:textId="77777777" w:rsidR="00595831" w:rsidRPr="000D0BC7" w:rsidRDefault="00595831" w:rsidP="000D0BC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538135" w:themeColor="accent6" w:themeShade="BF"/>
          <w:sz w:val="32"/>
          <w:szCs w:val="32"/>
        </w:rPr>
      </w:pPr>
    </w:p>
    <w:p w14:paraId="000523E6" w14:textId="3515B0FE" w:rsidR="00361EFC" w:rsidRPr="00361EFC" w:rsidRDefault="00E06427" w:rsidP="00E06427">
      <w:pPr>
        <w:autoSpaceDE w:val="0"/>
        <w:autoSpaceDN w:val="0"/>
        <w:adjustRightInd w:val="0"/>
        <w:rPr>
          <w:rFonts w:ascii="CIDFont+F1" w:eastAsiaTheme="minorHAnsi" w:hAnsi="CIDFont+F1" w:cs="CIDFont+F1"/>
          <w:color w:val="FFFFFF"/>
          <w:sz w:val="27"/>
          <w:szCs w:val="27"/>
        </w:rPr>
      </w:pPr>
      <w:r>
        <w:rPr>
          <w:rFonts w:ascii="CIDFont+F1" w:eastAsiaTheme="minorHAnsi" w:hAnsi="CIDFont+F1" w:cs="CIDFont+F1"/>
          <w:color w:val="FFFFFF"/>
          <w:sz w:val="27"/>
          <w:szCs w:val="27"/>
        </w:rPr>
        <w:t>PJs HCP 0 Bedroom 1 Bedroom 2 Bedroom 3 Bedroom 4 Bedroom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0"/>
        <w:gridCol w:w="826"/>
        <w:gridCol w:w="1584"/>
        <w:gridCol w:w="1584"/>
        <w:gridCol w:w="1584"/>
        <w:gridCol w:w="1584"/>
        <w:gridCol w:w="1584"/>
      </w:tblGrid>
      <w:tr w:rsidR="00275810" w14:paraId="5DE046A9" w14:textId="77777777" w:rsidTr="00E7537B">
        <w:tc>
          <w:tcPr>
            <w:tcW w:w="1180" w:type="dxa"/>
          </w:tcPr>
          <w:p w14:paraId="44F00547" w14:textId="039873F0" w:rsidR="00275810" w:rsidRDefault="00275810" w:rsidP="00E06427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  <w:t>PJ</w:t>
            </w:r>
          </w:p>
        </w:tc>
        <w:tc>
          <w:tcPr>
            <w:tcW w:w="826" w:type="dxa"/>
          </w:tcPr>
          <w:p w14:paraId="47074E68" w14:textId="2C786169" w:rsidR="00275810" w:rsidRDefault="00275810" w:rsidP="004A1A5E">
            <w:pPr>
              <w:autoSpaceDE w:val="0"/>
              <w:autoSpaceDN w:val="0"/>
              <w:adjustRightInd w:val="0"/>
              <w:jc w:val="center"/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  <w:t>HCP</w:t>
            </w:r>
          </w:p>
        </w:tc>
        <w:tc>
          <w:tcPr>
            <w:tcW w:w="1584" w:type="dxa"/>
          </w:tcPr>
          <w:p w14:paraId="7E57CEE8" w14:textId="67756F14" w:rsidR="00275810" w:rsidRDefault="00275810" w:rsidP="004A1A5E">
            <w:pPr>
              <w:autoSpaceDE w:val="0"/>
              <w:autoSpaceDN w:val="0"/>
              <w:adjustRightInd w:val="0"/>
              <w:jc w:val="center"/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  <w:t>0 Bed</w:t>
            </w:r>
          </w:p>
        </w:tc>
        <w:tc>
          <w:tcPr>
            <w:tcW w:w="1584" w:type="dxa"/>
          </w:tcPr>
          <w:p w14:paraId="09A9A667" w14:textId="540FCD82" w:rsidR="00275810" w:rsidRDefault="00275810" w:rsidP="004A1A5E">
            <w:pPr>
              <w:autoSpaceDE w:val="0"/>
              <w:autoSpaceDN w:val="0"/>
              <w:adjustRightInd w:val="0"/>
              <w:jc w:val="center"/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  <w:t>1 Bed</w:t>
            </w:r>
          </w:p>
        </w:tc>
        <w:tc>
          <w:tcPr>
            <w:tcW w:w="1584" w:type="dxa"/>
          </w:tcPr>
          <w:p w14:paraId="4C61644E" w14:textId="704FE4A2" w:rsidR="00275810" w:rsidRDefault="00275810" w:rsidP="004A1A5E">
            <w:pPr>
              <w:autoSpaceDE w:val="0"/>
              <w:autoSpaceDN w:val="0"/>
              <w:adjustRightInd w:val="0"/>
              <w:jc w:val="center"/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  <w:t>2 Bed</w:t>
            </w:r>
          </w:p>
        </w:tc>
        <w:tc>
          <w:tcPr>
            <w:tcW w:w="1584" w:type="dxa"/>
          </w:tcPr>
          <w:p w14:paraId="4F51E897" w14:textId="56A44218" w:rsidR="00275810" w:rsidRDefault="00275810" w:rsidP="004A1A5E">
            <w:pPr>
              <w:autoSpaceDE w:val="0"/>
              <w:autoSpaceDN w:val="0"/>
              <w:adjustRightInd w:val="0"/>
              <w:jc w:val="center"/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  <w:t>3 Bed</w:t>
            </w:r>
          </w:p>
        </w:tc>
        <w:tc>
          <w:tcPr>
            <w:tcW w:w="1584" w:type="dxa"/>
          </w:tcPr>
          <w:p w14:paraId="1454C40C" w14:textId="39CEC351" w:rsidR="00275810" w:rsidRDefault="00275810" w:rsidP="004A1A5E">
            <w:pPr>
              <w:autoSpaceDE w:val="0"/>
              <w:autoSpaceDN w:val="0"/>
              <w:adjustRightInd w:val="0"/>
              <w:jc w:val="center"/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  <w:t>4 Bed</w:t>
            </w:r>
          </w:p>
        </w:tc>
      </w:tr>
      <w:tr w:rsidR="00275810" w14:paraId="37EB4815" w14:textId="77777777" w:rsidTr="00452D82">
        <w:tc>
          <w:tcPr>
            <w:tcW w:w="1180" w:type="dxa"/>
            <w:shd w:val="clear" w:color="auto" w:fill="D9D9D9" w:themeFill="background1" w:themeFillShade="D9"/>
          </w:tcPr>
          <w:p w14:paraId="0003BCBB" w14:textId="12576AC8" w:rsidR="00275810" w:rsidRDefault="00275810" w:rsidP="00E06427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  <w:t>Base</w:t>
            </w:r>
          </w:p>
        </w:tc>
        <w:tc>
          <w:tcPr>
            <w:tcW w:w="826" w:type="dxa"/>
            <w:shd w:val="clear" w:color="auto" w:fill="D9D9D9" w:themeFill="background1" w:themeFillShade="D9"/>
          </w:tcPr>
          <w:p w14:paraId="2A6C04A9" w14:textId="77777777" w:rsidR="00275810" w:rsidRDefault="00275810" w:rsidP="00E06427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</w:pPr>
          </w:p>
        </w:tc>
        <w:tc>
          <w:tcPr>
            <w:tcW w:w="1584" w:type="dxa"/>
            <w:shd w:val="clear" w:color="auto" w:fill="D9D9D9" w:themeFill="background1" w:themeFillShade="D9"/>
          </w:tcPr>
          <w:p w14:paraId="0CFBA01D" w14:textId="5B9E0031" w:rsidR="00D761D2" w:rsidRDefault="002D5F15" w:rsidP="00E06427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  <w:t>$</w:t>
            </w:r>
            <w:r w:rsidR="00B229A2"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  <w:t>75,620.00</w:t>
            </w:r>
          </w:p>
        </w:tc>
        <w:tc>
          <w:tcPr>
            <w:tcW w:w="1584" w:type="dxa"/>
            <w:shd w:val="clear" w:color="auto" w:fill="D9D9D9" w:themeFill="background1" w:themeFillShade="D9"/>
          </w:tcPr>
          <w:p w14:paraId="2C3A3C3C" w14:textId="33D3AD30" w:rsidR="00275810" w:rsidRDefault="00433C30" w:rsidP="00E06427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  <w:t>$86,687.00</w:t>
            </w:r>
          </w:p>
        </w:tc>
        <w:tc>
          <w:tcPr>
            <w:tcW w:w="1584" w:type="dxa"/>
            <w:shd w:val="clear" w:color="auto" w:fill="D9D9D9" w:themeFill="background1" w:themeFillShade="D9"/>
          </w:tcPr>
          <w:p w14:paraId="512594C3" w14:textId="5AA7D48A" w:rsidR="00275810" w:rsidRDefault="00433C30" w:rsidP="00E06427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  <w:t>$105,414.00</w:t>
            </w:r>
          </w:p>
        </w:tc>
        <w:tc>
          <w:tcPr>
            <w:tcW w:w="1584" w:type="dxa"/>
            <w:shd w:val="clear" w:color="auto" w:fill="D9D9D9" w:themeFill="background1" w:themeFillShade="D9"/>
          </w:tcPr>
          <w:p w14:paraId="29C8DF8F" w14:textId="7391A49F" w:rsidR="00275810" w:rsidRDefault="00433C30" w:rsidP="00E06427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  <w:t>$136,372.00</w:t>
            </w:r>
          </w:p>
        </w:tc>
        <w:tc>
          <w:tcPr>
            <w:tcW w:w="1584" w:type="dxa"/>
            <w:shd w:val="clear" w:color="auto" w:fill="D9D9D9" w:themeFill="background1" w:themeFillShade="D9"/>
          </w:tcPr>
          <w:p w14:paraId="1A354386" w14:textId="46EA8BCD" w:rsidR="00275810" w:rsidRDefault="002D5F15" w:rsidP="00E06427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  <w:t>$</w:t>
            </w:r>
            <w:r w:rsidR="00E40AC7"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  <w:t>149,693.00</w:t>
            </w:r>
          </w:p>
        </w:tc>
      </w:tr>
      <w:tr w:rsidR="00275810" w14:paraId="358EF0C6" w14:textId="77777777" w:rsidTr="00E7537B">
        <w:tc>
          <w:tcPr>
            <w:tcW w:w="1180" w:type="dxa"/>
          </w:tcPr>
          <w:p w14:paraId="07C97466" w14:textId="77777777" w:rsidR="00275810" w:rsidRDefault="00E35BCB" w:rsidP="00E06427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  <w:t>All Iowa</w:t>
            </w:r>
          </w:p>
          <w:p w14:paraId="58391DE0" w14:textId="2E85E80A" w:rsidR="00E35BCB" w:rsidRDefault="00E35BCB" w:rsidP="00E06427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  <w:t>PJ &amp; Counties</w:t>
            </w:r>
          </w:p>
        </w:tc>
        <w:tc>
          <w:tcPr>
            <w:tcW w:w="826" w:type="dxa"/>
          </w:tcPr>
          <w:p w14:paraId="7661F183" w14:textId="77777777" w:rsidR="004A1A5E" w:rsidRDefault="004A1A5E" w:rsidP="00E06427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</w:pPr>
          </w:p>
          <w:p w14:paraId="223C08D2" w14:textId="54BD1F2D" w:rsidR="00275810" w:rsidRDefault="004A1A5E" w:rsidP="004A1A5E">
            <w:pPr>
              <w:autoSpaceDE w:val="0"/>
              <w:autoSpaceDN w:val="0"/>
              <w:adjustRightInd w:val="0"/>
              <w:jc w:val="center"/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  <w:t>240%</w:t>
            </w:r>
          </w:p>
        </w:tc>
        <w:tc>
          <w:tcPr>
            <w:tcW w:w="1584" w:type="dxa"/>
          </w:tcPr>
          <w:p w14:paraId="0B91A883" w14:textId="77777777" w:rsidR="00275810" w:rsidRDefault="00275810" w:rsidP="00E06427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</w:pPr>
          </w:p>
          <w:p w14:paraId="742B3016" w14:textId="169C82A2" w:rsidR="002F1796" w:rsidRDefault="002F1796" w:rsidP="00E06427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  <w:t>$</w:t>
            </w:r>
            <w:r w:rsidR="00AD39CE"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  <w:t>1</w:t>
            </w:r>
            <w:r w:rsidR="00E40AC7"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  <w:t>81</w:t>
            </w:r>
            <w:r w:rsidR="00AD39CE"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  <w:t>,</w:t>
            </w:r>
            <w:r w:rsidR="00E40AC7"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  <w:t>488.00</w:t>
            </w:r>
          </w:p>
        </w:tc>
        <w:tc>
          <w:tcPr>
            <w:tcW w:w="1584" w:type="dxa"/>
          </w:tcPr>
          <w:p w14:paraId="7B49B1D8" w14:textId="77777777" w:rsidR="00275810" w:rsidRDefault="00275810" w:rsidP="00E06427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</w:pPr>
          </w:p>
          <w:p w14:paraId="37E0A6FE" w14:textId="5C35812F" w:rsidR="002F1796" w:rsidRDefault="002F1796" w:rsidP="00E06427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  <w:t>$</w:t>
            </w:r>
            <w:r w:rsidR="00E40AC7"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  <w:t>20</w:t>
            </w:r>
            <w:r w:rsidR="008F1BF9"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  <w:t>8,</w:t>
            </w:r>
            <w:r w:rsidR="00E40AC7"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  <w:t>048.80</w:t>
            </w:r>
          </w:p>
        </w:tc>
        <w:tc>
          <w:tcPr>
            <w:tcW w:w="1584" w:type="dxa"/>
          </w:tcPr>
          <w:p w14:paraId="1C7BF9C7" w14:textId="77777777" w:rsidR="00275810" w:rsidRDefault="00275810" w:rsidP="00E06427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</w:pPr>
          </w:p>
          <w:p w14:paraId="4073206F" w14:textId="5944AC83" w:rsidR="002F1796" w:rsidRDefault="002F1796" w:rsidP="00E06427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  <w:t>$</w:t>
            </w:r>
            <w:r w:rsidR="008F1BF9"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  <w:t>2</w:t>
            </w:r>
            <w:r w:rsidR="00E40AC7"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  <w:t>52</w:t>
            </w:r>
            <w:r w:rsidR="008F1BF9"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  <w:t>,</w:t>
            </w:r>
            <w:r w:rsidR="00A00477"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  <w:t>993.60</w:t>
            </w:r>
          </w:p>
        </w:tc>
        <w:tc>
          <w:tcPr>
            <w:tcW w:w="1584" w:type="dxa"/>
          </w:tcPr>
          <w:p w14:paraId="16EB4F09" w14:textId="77777777" w:rsidR="00275810" w:rsidRDefault="00275810" w:rsidP="00E06427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</w:pPr>
          </w:p>
          <w:p w14:paraId="1BB02B14" w14:textId="168A6784" w:rsidR="00D515AD" w:rsidRDefault="00D515AD" w:rsidP="00E06427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  <w:t>$</w:t>
            </w:r>
            <w:r w:rsidR="008F1BF9"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  <w:t>32</w:t>
            </w:r>
            <w:r w:rsidR="00A00477"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  <w:t>7</w:t>
            </w:r>
            <w:r w:rsidR="008F1BF9"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  <w:t>,</w:t>
            </w:r>
            <w:r w:rsidR="00A00477"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  <w:t>292.80</w:t>
            </w:r>
          </w:p>
        </w:tc>
        <w:tc>
          <w:tcPr>
            <w:tcW w:w="1584" w:type="dxa"/>
          </w:tcPr>
          <w:p w14:paraId="345F140A" w14:textId="77777777" w:rsidR="00275810" w:rsidRDefault="00275810" w:rsidP="00E06427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</w:pPr>
          </w:p>
          <w:p w14:paraId="50714F31" w14:textId="49A6B086" w:rsidR="00D515AD" w:rsidRDefault="00D515AD" w:rsidP="00E06427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  <w:t>$</w:t>
            </w:r>
            <w:r w:rsidR="008F1BF9"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  <w:t>3</w:t>
            </w:r>
            <w:r w:rsidR="00A00477"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  <w:t>59</w:t>
            </w:r>
            <w:r w:rsidR="008F1BF9"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  <w:t>,</w:t>
            </w:r>
            <w:r w:rsidR="00A00477">
              <w:rPr>
                <w:rFonts w:ascii="CIDFont+F1" w:eastAsiaTheme="minorHAnsi" w:hAnsi="CIDFont+F1" w:cs="CIDFont+F1"/>
                <w:color w:val="000000"/>
                <w:sz w:val="27"/>
                <w:szCs w:val="27"/>
              </w:rPr>
              <w:t>263.20</w:t>
            </w:r>
          </w:p>
        </w:tc>
      </w:tr>
    </w:tbl>
    <w:p w14:paraId="6EF8064C" w14:textId="60A4CE21" w:rsidR="006559F3" w:rsidRDefault="006559F3" w:rsidP="000F71B6">
      <w:pPr>
        <w:rPr>
          <w:rFonts w:ascii="CIDFont+F2" w:eastAsiaTheme="minorHAnsi" w:hAnsi="CIDFont+F2" w:cs="CIDFont+F2"/>
          <w:color w:val="000000"/>
          <w:sz w:val="27"/>
          <w:szCs w:val="27"/>
        </w:rPr>
      </w:pPr>
    </w:p>
    <w:p w14:paraId="2D84BDDA" w14:textId="7493C026" w:rsidR="00E7537B" w:rsidRDefault="00E7537B" w:rsidP="000F71B6">
      <w:r>
        <w:rPr>
          <w:rFonts w:ascii="CIDFont+F2" w:eastAsiaTheme="minorHAnsi" w:hAnsi="CIDFont+F2" w:cs="CIDFont+F2"/>
          <w:color w:val="000000"/>
          <w:sz w:val="27"/>
          <w:szCs w:val="27"/>
        </w:rPr>
        <w:t xml:space="preserve">Effective as of </w:t>
      </w:r>
      <w:r w:rsidR="00B229A2">
        <w:rPr>
          <w:rFonts w:ascii="CIDFont+F2" w:eastAsiaTheme="minorHAnsi" w:hAnsi="CIDFont+F2" w:cs="CIDFont+F2"/>
          <w:color w:val="000000"/>
          <w:sz w:val="27"/>
          <w:szCs w:val="27"/>
        </w:rPr>
        <w:t>February 13, 2024</w:t>
      </w:r>
    </w:p>
    <w:p w14:paraId="2C7D3002" w14:textId="59A77DC3" w:rsidR="005E79B3" w:rsidRDefault="005E79B3" w:rsidP="000F71B6"/>
    <w:p w14:paraId="09909528" w14:textId="77777777" w:rsidR="005E79B3" w:rsidRPr="000F71B6" w:rsidRDefault="005E79B3" w:rsidP="000F71B6"/>
    <w:sectPr w:rsidR="005E79B3" w:rsidRPr="000F71B6" w:rsidSect="007C258F">
      <w:headerReference w:type="default" r:id="rId11"/>
      <w:footerReference w:type="default" r:id="rId12"/>
      <w:pgSz w:w="12240" w:h="15840"/>
      <w:pgMar w:top="1440" w:right="1152" w:bottom="122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3907B" w14:textId="77777777" w:rsidR="00217737" w:rsidRDefault="00217737" w:rsidP="00222545">
      <w:r>
        <w:separator/>
      </w:r>
    </w:p>
  </w:endnote>
  <w:endnote w:type="continuationSeparator" w:id="0">
    <w:p w14:paraId="695AAF9C" w14:textId="77777777" w:rsidR="00217737" w:rsidRDefault="00217737" w:rsidP="0022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4DB21" w14:textId="5728C91D" w:rsidR="00CC1D75" w:rsidRPr="006B4599" w:rsidRDefault="00CC1D75">
    <w:pPr>
      <w:pStyle w:val="Footer"/>
      <w:rPr>
        <w:rFonts w:ascii="Univers" w:hAnsi="Univers" w:cs="Angsana New"/>
      </w:rPr>
    </w:pPr>
    <w:r w:rsidRPr="006B4599">
      <w:rPr>
        <w:rFonts w:ascii="Univers" w:hAnsi="Univers" w:cs="Angsana New"/>
      </w:rPr>
      <w:t>202</w:t>
    </w:r>
    <w:r w:rsidR="00D66B19">
      <w:rPr>
        <w:rFonts w:ascii="Univers" w:hAnsi="Univers" w:cs="Angsana New"/>
      </w:rPr>
      <w:t>4</w:t>
    </w:r>
    <w:r w:rsidRPr="006B4599">
      <w:rPr>
        <w:rFonts w:ascii="Univers" w:hAnsi="Univers" w:cs="Angsana New"/>
      </w:rPr>
      <w:t xml:space="preserve"> </w:t>
    </w:r>
    <w:r w:rsidR="00C42CF2" w:rsidRPr="006B4599">
      <w:rPr>
        <w:rFonts w:ascii="Univers" w:hAnsi="Univers" w:cs="Angsana New"/>
      </w:rPr>
      <w:t>NHTF</w:t>
    </w:r>
    <w:r w:rsidRPr="006B4599">
      <w:rPr>
        <w:rFonts w:ascii="Univers" w:hAnsi="Univers" w:cs="Angsana New"/>
      </w:rPr>
      <w:t xml:space="preserve"> Round</w:t>
    </w:r>
  </w:p>
  <w:p w14:paraId="275AABCF" w14:textId="77777777" w:rsidR="00CC1D75" w:rsidRDefault="00CC1D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1CF99" w14:textId="77777777" w:rsidR="00217737" w:rsidRDefault="00217737" w:rsidP="00222545">
      <w:r>
        <w:separator/>
      </w:r>
    </w:p>
  </w:footnote>
  <w:footnote w:type="continuationSeparator" w:id="0">
    <w:p w14:paraId="6A56480A" w14:textId="77777777" w:rsidR="00217737" w:rsidRDefault="00217737" w:rsidP="00222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C5CE" w14:textId="77777777" w:rsidR="00222545" w:rsidRDefault="00D744DE" w:rsidP="007C258F">
    <w:pPr>
      <w:pStyle w:val="Header"/>
      <w:tabs>
        <w:tab w:val="clear" w:pos="4680"/>
        <w:tab w:val="clear" w:pos="9360"/>
        <w:tab w:val="left" w:pos="40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E52492A" wp14:editId="45CDB9AF">
          <wp:simplePos x="0" y="0"/>
          <wp:positionH relativeFrom="column">
            <wp:posOffset>-732790</wp:posOffset>
          </wp:positionH>
          <wp:positionV relativeFrom="paragraph">
            <wp:posOffset>-457200</wp:posOffset>
          </wp:positionV>
          <wp:extent cx="7772400" cy="10058124"/>
          <wp:effectExtent l="0" t="0" r="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fa_webdoc_template1_portrait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1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258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40F9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3A520AFF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" w15:restartNumberingAfterBreak="0">
    <w:nsid w:val="55304D9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6EB9718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7E1676E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568569636">
    <w:abstractNumId w:val="0"/>
  </w:num>
  <w:num w:numId="2" w16cid:durableId="2083986950">
    <w:abstractNumId w:val="4"/>
  </w:num>
  <w:num w:numId="3" w16cid:durableId="1474710681">
    <w:abstractNumId w:val="2"/>
  </w:num>
  <w:num w:numId="4" w16cid:durableId="741177497">
    <w:abstractNumId w:val="3"/>
  </w:num>
  <w:num w:numId="5" w16cid:durableId="1336568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eq+RlUB3qVC6ee3xQpFiD9U3fkbij+eAzjp4XVn0zYGJuXTUGClKVH6znoTlZCM22LL0XoyAFWx/O4ffN2YhWg==" w:salt="1XOh6S+ecEF9ZK1xmhWVeA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D75"/>
    <w:rsid w:val="000149BC"/>
    <w:rsid w:val="000970B6"/>
    <w:rsid w:val="000C1C27"/>
    <w:rsid w:val="000D0BC7"/>
    <w:rsid w:val="000F71B6"/>
    <w:rsid w:val="00176488"/>
    <w:rsid w:val="00217737"/>
    <w:rsid w:val="00222545"/>
    <w:rsid w:val="00274907"/>
    <w:rsid w:val="00275810"/>
    <w:rsid w:val="002D5F15"/>
    <w:rsid w:val="002F1796"/>
    <w:rsid w:val="00361EFC"/>
    <w:rsid w:val="003801D0"/>
    <w:rsid w:val="003D1E66"/>
    <w:rsid w:val="00433C30"/>
    <w:rsid w:val="00452D82"/>
    <w:rsid w:val="0046680B"/>
    <w:rsid w:val="004A1A5E"/>
    <w:rsid w:val="004A4D67"/>
    <w:rsid w:val="00595831"/>
    <w:rsid w:val="005E79B3"/>
    <w:rsid w:val="006559F3"/>
    <w:rsid w:val="006B4599"/>
    <w:rsid w:val="00717AEB"/>
    <w:rsid w:val="00742202"/>
    <w:rsid w:val="00744BD8"/>
    <w:rsid w:val="00750AE5"/>
    <w:rsid w:val="007C258F"/>
    <w:rsid w:val="008F1BF9"/>
    <w:rsid w:val="00994692"/>
    <w:rsid w:val="009B341C"/>
    <w:rsid w:val="009D0009"/>
    <w:rsid w:val="00A00477"/>
    <w:rsid w:val="00AD39CE"/>
    <w:rsid w:val="00B229A2"/>
    <w:rsid w:val="00B57FD8"/>
    <w:rsid w:val="00B72815"/>
    <w:rsid w:val="00C42CF2"/>
    <w:rsid w:val="00CC1D75"/>
    <w:rsid w:val="00D00595"/>
    <w:rsid w:val="00D515AD"/>
    <w:rsid w:val="00D66B19"/>
    <w:rsid w:val="00D744DE"/>
    <w:rsid w:val="00D761D2"/>
    <w:rsid w:val="00DB0B0E"/>
    <w:rsid w:val="00E06427"/>
    <w:rsid w:val="00E35BCB"/>
    <w:rsid w:val="00E40AC7"/>
    <w:rsid w:val="00E4438F"/>
    <w:rsid w:val="00E51221"/>
    <w:rsid w:val="00E67744"/>
    <w:rsid w:val="00E7537B"/>
    <w:rsid w:val="00F8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098C2"/>
  <w14:defaultImageDpi w14:val="32767"/>
  <w15:docId w15:val="{0EAABDFD-79A3-4471-8AC3-F2D448D5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CF2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254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22545"/>
  </w:style>
  <w:style w:type="paragraph" w:styleId="Footer">
    <w:name w:val="footer"/>
    <w:basedOn w:val="Normal"/>
    <w:link w:val="FooterChar"/>
    <w:uiPriority w:val="99"/>
    <w:unhideWhenUsed/>
    <w:rsid w:val="0022254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22545"/>
  </w:style>
  <w:style w:type="paragraph" w:customStyle="1" w:styleId="IFAHeader1">
    <w:name w:val="IFA Header 1"/>
    <w:basedOn w:val="Normal"/>
    <w:link w:val="IFAHeader1Char"/>
    <w:qFormat/>
    <w:rsid w:val="006559F3"/>
    <w:rPr>
      <w:rFonts w:ascii="Arial" w:eastAsiaTheme="minorHAnsi" w:hAnsi="Arial" w:cs="Arial"/>
      <w:b/>
      <w:color w:val="737B4C"/>
      <w:sz w:val="32"/>
      <w:szCs w:val="32"/>
    </w:rPr>
  </w:style>
  <w:style w:type="paragraph" w:customStyle="1" w:styleId="IFAHeader2">
    <w:name w:val="IFA Header 2"/>
    <w:basedOn w:val="IFAHeader1"/>
    <w:link w:val="IFAHeader2Char"/>
    <w:qFormat/>
    <w:rsid w:val="006559F3"/>
    <w:rPr>
      <w:sz w:val="28"/>
      <w:szCs w:val="28"/>
    </w:rPr>
  </w:style>
  <w:style w:type="character" w:customStyle="1" w:styleId="IFAHeader1Char">
    <w:name w:val="IFA Header 1 Char"/>
    <w:basedOn w:val="DefaultParagraphFont"/>
    <w:link w:val="IFAHeader1"/>
    <w:rsid w:val="006559F3"/>
    <w:rPr>
      <w:rFonts w:ascii="Arial" w:hAnsi="Arial" w:cs="Arial"/>
      <w:b/>
      <w:color w:val="737B4C"/>
      <w:sz w:val="32"/>
      <w:szCs w:val="32"/>
    </w:rPr>
  </w:style>
  <w:style w:type="paragraph" w:customStyle="1" w:styleId="IFAHeader3">
    <w:name w:val="IFA Header 3"/>
    <w:basedOn w:val="IFAHeader2"/>
    <w:link w:val="IFAHeader3Char"/>
    <w:qFormat/>
    <w:rsid w:val="006559F3"/>
    <w:rPr>
      <w:sz w:val="24"/>
      <w:szCs w:val="24"/>
    </w:rPr>
  </w:style>
  <w:style w:type="character" w:customStyle="1" w:styleId="IFAHeader2Char">
    <w:name w:val="IFA Header 2 Char"/>
    <w:basedOn w:val="IFAHeader1Char"/>
    <w:link w:val="IFAHeader2"/>
    <w:rsid w:val="006559F3"/>
    <w:rPr>
      <w:rFonts w:ascii="Arial" w:hAnsi="Arial" w:cs="Arial"/>
      <w:b/>
      <w:color w:val="737B4C"/>
      <w:sz w:val="28"/>
      <w:szCs w:val="28"/>
    </w:rPr>
  </w:style>
  <w:style w:type="paragraph" w:customStyle="1" w:styleId="IFAHeader4">
    <w:name w:val="IFA Header 4"/>
    <w:basedOn w:val="IFAHeader3"/>
    <w:link w:val="IFAHeader4Char"/>
    <w:qFormat/>
    <w:rsid w:val="006559F3"/>
    <w:rPr>
      <w:i/>
    </w:rPr>
  </w:style>
  <w:style w:type="character" w:customStyle="1" w:styleId="IFAHeader3Char">
    <w:name w:val="IFA Header 3 Char"/>
    <w:basedOn w:val="IFAHeader2Char"/>
    <w:link w:val="IFAHeader3"/>
    <w:rsid w:val="006559F3"/>
    <w:rPr>
      <w:rFonts w:ascii="Arial" w:hAnsi="Arial" w:cs="Arial"/>
      <w:b/>
      <w:color w:val="737B4C"/>
      <w:sz w:val="28"/>
      <w:szCs w:val="28"/>
    </w:rPr>
  </w:style>
  <w:style w:type="paragraph" w:customStyle="1" w:styleId="IFANormal">
    <w:name w:val="IFA Normal"/>
    <w:basedOn w:val="IFAHeader4"/>
    <w:link w:val="IFANormalChar"/>
    <w:qFormat/>
    <w:rsid w:val="006559F3"/>
    <w:rPr>
      <w:b w:val="0"/>
      <w:i w:val="0"/>
      <w:color w:val="auto"/>
      <w:sz w:val="22"/>
      <w:szCs w:val="22"/>
    </w:rPr>
  </w:style>
  <w:style w:type="character" w:customStyle="1" w:styleId="IFAHeader4Char">
    <w:name w:val="IFA Header 4 Char"/>
    <w:basedOn w:val="IFAHeader3Char"/>
    <w:link w:val="IFAHeader4"/>
    <w:rsid w:val="006559F3"/>
    <w:rPr>
      <w:rFonts w:ascii="Arial" w:hAnsi="Arial" w:cs="Arial"/>
      <w:b/>
      <w:i/>
      <w:color w:val="737B4C"/>
      <w:sz w:val="28"/>
      <w:szCs w:val="28"/>
    </w:rPr>
  </w:style>
  <w:style w:type="character" w:customStyle="1" w:styleId="IFANormalChar">
    <w:name w:val="IFA Normal Char"/>
    <w:basedOn w:val="IFAHeader4Char"/>
    <w:link w:val="IFANormal"/>
    <w:rsid w:val="006559F3"/>
    <w:rPr>
      <w:rFonts w:ascii="Arial" w:hAnsi="Arial" w:cs="Arial"/>
      <w:b w:val="0"/>
      <w:i w:val="0"/>
      <w:color w:val="737B4C"/>
      <w:sz w:val="22"/>
      <w:szCs w:val="22"/>
    </w:rPr>
  </w:style>
  <w:style w:type="paragraph" w:styleId="ListParagraph">
    <w:name w:val="List Paragraph"/>
    <w:basedOn w:val="Normal"/>
    <w:uiPriority w:val="34"/>
    <w:qFormat/>
    <w:rsid w:val="00C42CF2"/>
    <w:pPr>
      <w:ind w:left="720"/>
      <w:contextualSpacing/>
    </w:pPr>
  </w:style>
  <w:style w:type="character" w:styleId="Hyperlink">
    <w:name w:val="Hyperlink"/>
    <w:uiPriority w:val="99"/>
    <w:unhideWhenUsed/>
    <w:rsid w:val="003801D0"/>
    <w:rPr>
      <w:color w:val="0000FF"/>
      <w:u w:val="single"/>
    </w:rPr>
  </w:style>
  <w:style w:type="table" w:styleId="TableGrid">
    <w:name w:val="Table Grid"/>
    <w:basedOn w:val="TableNormal"/>
    <w:uiPriority w:val="39"/>
    <w:rsid w:val="000F7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FA%20Shared%20Perm\Brand\Web%20Docs\IFA%20Web%20Template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FEA6E4F7D2DE45853D8845E529E28B" ma:contentTypeVersion="10" ma:contentTypeDescription="Create a new document." ma:contentTypeScope="" ma:versionID="d33a30a6e0d26a717aee7def98f540e7">
  <xsd:schema xmlns:xsd="http://www.w3.org/2001/XMLSchema" xmlns:xs="http://www.w3.org/2001/XMLSchema" xmlns:p="http://schemas.microsoft.com/office/2006/metadata/properties" xmlns:ns2="35d6471d-665e-4c2b-ab99-47e4d60720cc" targetNamespace="http://schemas.microsoft.com/office/2006/metadata/properties" ma:root="true" ma:fieldsID="195c7b9700bf6cd63e5a521fdf577af7" ns2:_="">
    <xsd:import namespace="35d6471d-665e-4c2b-ab99-47e4d6072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6471d-665e-4c2b-ab99-47e4d60720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186B94-7806-0840-AF31-149656E56A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6AF7DC-B47C-4691-ADC8-287084E858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6471d-665e-4c2b-ab99-47e4d6072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9E2983-4C78-4DA1-B06F-7CF1DADBC5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5D53BA-6803-432F-BE3E-A62A2797E6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IFA Web Template Portrait</Template>
  <TotalTime>5</TotalTime>
  <Pages>1</Pages>
  <Words>59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Finance Authority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 Awanyai</dc:creator>
  <cp:lastModifiedBy>Carol Wells</cp:lastModifiedBy>
  <cp:revision>10</cp:revision>
  <dcterms:created xsi:type="dcterms:W3CDTF">2023-06-20T18:25:00Z</dcterms:created>
  <dcterms:modified xsi:type="dcterms:W3CDTF">2024-05-20T15:38:00Z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0x010100DBFEA6E4F7D2DE45853D8845E529E28B</vt:lpwstr>
  </property>
</Properties>
</file>