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7EFC0" w14:textId="77777777" w:rsidR="00D0699F" w:rsidRPr="006F6E11" w:rsidRDefault="009974E1" w:rsidP="0091100A">
      <w:pPr>
        <w:rPr>
          <w:rFonts w:asciiTheme="minorHAnsi" w:hAnsiTheme="minorHAnsi" w:cstheme="minorHAnsi"/>
          <w:b/>
          <w:bCs/>
          <w:spacing w:val="-2"/>
          <w:sz w:val="22"/>
          <w:szCs w:val="22"/>
        </w:rPr>
      </w:pPr>
      <w:r w:rsidRPr="006F6E11">
        <w:rPr>
          <w:rFonts w:asciiTheme="minorHAnsi" w:hAnsiTheme="minorHAnsi" w:cstheme="minorHAnsi"/>
          <w:b/>
          <w:bCs/>
          <w:spacing w:val="-2"/>
          <w:sz w:val="22"/>
          <w:szCs w:val="22"/>
        </w:rPr>
        <w:t xml:space="preserve">IFA </w:t>
      </w:r>
      <w:r w:rsidR="00D0699F" w:rsidRPr="006F6E11">
        <w:rPr>
          <w:rFonts w:asciiTheme="minorHAnsi" w:hAnsiTheme="minorHAnsi" w:cstheme="minorHAnsi"/>
          <w:b/>
          <w:bCs/>
          <w:spacing w:val="-2"/>
          <w:sz w:val="22"/>
          <w:szCs w:val="22"/>
        </w:rPr>
        <w:t>Qualified Contract Notification Letter</w:t>
      </w:r>
    </w:p>
    <w:p w14:paraId="4115871F" w14:textId="77777777" w:rsidR="00D0699F" w:rsidRPr="006F6E11" w:rsidRDefault="00D0699F" w:rsidP="0091100A">
      <w:pPr>
        <w:rPr>
          <w:rFonts w:asciiTheme="minorHAnsi" w:hAnsiTheme="minorHAnsi" w:cstheme="minorHAnsi"/>
          <w:b/>
          <w:bCs/>
          <w:spacing w:val="-2"/>
          <w:sz w:val="22"/>
          <w:szCs w:val="22"/>
        </w:rPr>
      </w:pPr>
    </w:p>
    <w:p w14:paraId="71ED7917" w14:textId="77777777" w:rsidR="00D0699F" w:rsidRPr="006F6E11" w:rsidRDefault="00D0699F" w:rsidP="0091100A">
      <w:pPr>
        <w:rPr>
          <w:rFonts w:asciiTheme="minorHAnsi" w:hAnsiTheme="minorHAnsi" w:cstheme="minorHAnsi"/>
          <w:spacing w:val="-2"/>
          <w:sz w:val="22"/>
          <w:szCs w:val="22"/>
        </w:rPr>
      </w:pPr>
    </w:p>
    <w:p w14:paraId="3E4B5679" w14:textId="77777777" w:rsidR="00D0699F" w:rsidRPr="006F6E11" w:rsidRDefault="00D0699F" w:rsidP="0091100A">
      <w:pPr>
        <w:rPr>
          <w:rFonts w:asciiTheme="minorHAnsi" w:hAnsiTheme="minorHAnsi" w:cstheme="minorHAnsi"/>
          <w:spacing w:val="-2"/>
          <w:sz w:val="22"/>
          <w:szCs w:val="22"/>
        </w:rPr>
      </w:pPr>
    </w:p>
    <w:p w14:paraId="6B41482E"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 xml:space="preserve">Date: </w:t>
      </w:r>
      <w:bookmarkStart w:id="0" w:name="Text5"/>
      <w:r w:rsidRPr="006F6E11">
        <w:rPr>
          <w:rFonts w:asciiTheme="minorHAnsi" w:hAnsiTheme="minorHAnsi" w:cstheme="minorHAnsi"/>
          <w:spacing w:val="-2"/>
          <w:sz w:val="22"/>
          <w:szCs w:val="22"/>
        </w:rPr>
        <w:fldChar w:fldCharType="begin">
          <w:ffData>
            <w:name w:val="Text5"/>
            <w:enabled/>
            <w:calcOnExit w:val="0"/>
            <w:textInput/>
          </w:ffData>
        </w:fldChar>
      </w:r>
      <w:r w:rsidRPr="006F6E11">
        <w:rPr>
          <w:rFonts w:asciiTheme="minorHAnsi" w:hAnsiTheme="minorHAnsi" w:cstheme="minorHAnsi"/>
          <w:spacing w:val="-2"/>
          <w:sz w:val="22"/>
          <w:szCs w:val="22"/>
        </w:rPr>
        <w:instrText xml:space="preserve"> FORMTEXT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Pr="006F6E11">
        <w:rPr>
          <w:rFonts w:asciiTheme="minorHAnsi" w:hAnsiTheme="minorHAnsi" w:cstheme="minorHAnsi"/>
          <w:spacing w:val="-2"/>
          <w:sz w:val="22"/>
          <w:szCs w:val="22"/>
        </w:rPr>
        <w:fldChar w:fldCharType="end"/>
      </w:r>
      <w:bookmarkEnd w:id="0"/>
    </w:p>
    <w:p w14:paraId="427AFFF3" w14:textId="77777777" w:rsidR="00D0699F" w:rsidRPr="006F6E11" w:rsidRDefault="00D0699F" w:rsidP="0091100A">
      <w:pPr>
        <w:rPr>
          <w:rFonts w:asciiTheme="minorHAnsi" w:hAnsiTheme="minorHAnsi" w:cstheme="minorHAnsi"/>
          <w:spacing w:val="-2"/>
          <w:sz w:val="22"/>
          <w:szCs w:val="22"/>
        </w:rPr>
      </w:pPr>
    </w:p>
    <w:p w14:paraId="03B9F535"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Iowa Finance Authority</w:t>
      </w:r>
    </w:p>
    <w:p w14:paraId="1000A343" w14:textId="2E51265E"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 xml:space="preserve">ATTN:  </w:t>
      </w:r>
      <w:r w:rsidR="004226C2">
        <w:rPr>
          <w:rFonts w:asciiTheme="minorHAnsi" w:hAnsiTheme="minorHAnsi" w:cstheme="minorHAnsi"/>
          <w:spacing w:val="-2"/>
          <w:sz w:val="22"/>
          <w:szCs w:val="22"/>
        </w:rPr>
        <w:t>Asset Management</w:t>
      </w:r>
      <w:r w:rsidR="006F6E11">
        <w:rPr>
          <w:rFonts w:asciiTheme="minorHAnsi" w:hAnsiTheme="minorHAnsi" w:cstheme="minorHAnsi"/>
          <w:spacing w:val="-2"/>
          <w:sz w:val="22"/>
          <w:szCs w:val="22"/>
        </w:rPr>
        <w:t xml:space="preserve"> Director</w:t>
      </w:r>
    </w:p>
    <w:p w14:paraId="0383ECE1" w14:textId="21786CD0" w:rsidR="00D0699F" w:rsidRPr="006F6E11" w:rsidRDefault="006F6E11" w:rsidP="0091100A">
      <w:pPr>
        <w:rPr>
          <w:rFonts w:asciiTheme="minorHAnsi" w:hAnsiTheme="minorHAnsi" w:cstheme="minorHAnsi"/>
          <w:spacing w:val="-2"/>
          <w:sz w:val="22"/>
          <w:szCs w:val="22"/>
        </w:rPr>
      </w:pPr>
      <w:r>
        <w:rPr>
          <w:rFonts w:asciiTheme="minorHAnsi" w:hAnsiTheme="minorHAnsi" w:cstheme="minorHAnsi"/>
          <w:spacing w:val="-2"/>
          <w:sz w:val="22"/>
          <w:szCs w:val="22"/>
        </w:rPr>
        <w:t>1963 Bell Ave, Ste 200</w:t>
      </w:r>
    </w:p>
    <w:p w14:paraId="7723154E" w14:textId="40A61D33"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Des Moines, IA 5031</w:t>
      </w:r>
      <w:r w:rsidR="006F6E11">
        <w:rPr>
          <w:rFonts w:asciiTheme="minorHAnsi" w:hAnsiTheme="minorHAnsi" w:cstheme="minorHAnsi"/>
          <w:spacing w:val="-2"/>
          <w:sz w:val="22"/>
          <w:szCs w:val="22"/>
        </w:rPr>
        <w:t>5</w:t>
      </w:r>
    </w:p>
    <w:p w14:paraId="17F53990" w14:textId="77777777" w:rsidR="00D0699F" w:rsidRPr="006F6E11" w:rsidRDefault="00D0699F" w:rsidP="0091100A">
      <w:pPr>
        <w:rPr>
          <w:rFonts w:asciiTheme="minorHAnsi" w:hAnsiTheme="minorHAnsi" w:cstheme="minorHAnsi"/>
          <w:spacing w:val="-2"/>
          <w:sz w:val="22"/>
          <w:szCs w:val="22"/>
        </w:rPr>
      </w:pPr>
    </w:p>
    <w:p w14:paraId="35AE1644"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 xml:space="preserve">RE:  Qualified Contract Request,  Project #:  </w:t>
      </w:r>
      <w:bookmarkStart w:id="1" w:name="Text1"/>
      <w:r w:rsidRPr="006F6E11">
        <w:rPr>
          <w:rFonts w:asciiTheme="minorHAnsi" w:hAnsiTheme="minorHAnsi" w:cstheme="minorHAnsi"/>
          <w:spacing w:val="-2"/>
          <w:sz w:val="22"/>
          <w:szCs w:val="22"/>
        </w:rPr>
        <w:fldChar w:fldCharType="begin">
          <w:ffData>
            <w:name w:val="Text1"/>
            <w:enabled/>
            <w:calcOnExit w:val="0"/>
            <w:textInput/>
          </w:ffData>
        </w:fldChar>
      </w:r>
      <w:r w:rsidRPr="006F6E11">
        <w:rPr>
          <w:rFonts w:asciiTheme="minorHAnsi" w:hAnsiTheme="minorHAnsi" w:cstheme="minorHAnsi"/>
          <w:spacing w:val="-2"/>
          <w:sz w:val="22"/>
          <w:szCs w:val="22"/>
        </w:rPr>
        <w:instrText xml:space="preserve"> FORMTEXT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Pr="006F6E11">
        <w:rPr>
          <w:rFonts w:asciiTheme="minorHAnsi" w:hAnsiTheme="minorHAnsi" w:cstheme="minorHAnsi"/>
          <w:spacing w:val="-2"/>
          <w:sz w:val="22"/>
          <w:szCs w:val="22"/>
        </w:rPr>
        <w:fldChar w:fldCharType="end"/>
      </w:r>
      <w:bookmarkEnd w:id="1"/>
    </w:p>
    <w:p w14:paraId="7298F715" w14:textId="77777777" w:rsidR="00D0699F" w:rsidRPr="006F6E11" w:rsidRDefault="00D0699F" w:rsidP="0091100A">
      <w:pPr>
        <w:rPr>
          <w:rFonts w:asciiTheme="minorHAnsi" w:hAnsiTheme="minorHAnsi" w:cstheme="minorHAnsi"/>
          <w:spacing w:val="-2"/>
          <w:sz w:val="22"/>
          <w:szCs w:val="22"/>
        </w:rPr>
      </w:pPr>
    </w:p>
    <w:p w14:paraId="714BCC4C"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 xml:space="preserve">Dear </w:t>
      </w:r>
      <w:bookmarkStart w:id="2" w:name="Text2"/>
      <w:r w:rsidRPr="006F6E11">
        <w:rPr>
          <w:rFonts w:asciiTheme="minorHAnsi" w:hAnsiTheme="minorHAnsi" w:cstheme="minorHAnsi"/>
          <w:spacing w:val="-2"/>
          <w:sz w:val="22"/>
          <w:szCs w:val="22"/>
        </w:rPr>
        <w:fldChar w:fldCharType="begin">
          <w:ffData>
            <w:name w:val="Text2"/>
            <w:enabled/>
            <w:calcOnExit w:val="0"/>
            <w:textInput/>
          </w:ffData>
        </w:fldChar>
      </w:r>
      <w:r w:rsidRPr="006F6E11">
        <w:rPr>
          <w:rFonts w:asciiTheme="minorHAnsi" w:hAnsiTheme="minorHAnsi" w:cstheme="minorHAnsi"/>
          <w:spacing w:val="-2"/>
          <w:sz w:val="22"/>
          <w:szCs w:val="22"/>
        </w:rPr>
        <w:instrText xml:space="preserve"> FORMTEXT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00B36121" w:rsidRPr="006F6E11">
        <w:rPr>
          <w:rFonts w:asciiTheme="minorHAnsi" w:hAnsiTheme="minorHAnsi" w:cstheme="minorHAnsi"/>
          <w:noProof/>
          <w:spacing w:val="-2"/>
          <w:sz w:val="22"/>
          <w:szCs w:val="22"/>
        </w:rPr>
        <w:t> </w:t>
      </w:r>
      <w:r w:rsidRPr="006F6E11">
        <w:rPr>
          <w:rFonts w:asciiTheme="minorHAnsi" w:hAnsiTheme="minorHAnsi" w:cstheme="minorHAnsi"/>
          <w:spacing w:val="-2"/>
          <w:sz w:val="22"/>
          <w:szCs w:val="22"/>
        </w:rPr>
        <w:fldChar w:fldCharType="end"/>
      </w:r>
      <w:bookmarkEnd w:id="2"/>
      <w:r w:rsidRPr="006F6E11">
        <w:rPr>
          <w:rFonts w:asciiTheme="minorHAnsi" w:hAnsiTheme="minorHAnsi" w:cstheme="minorHAnsi"/>
          <w:spacing w:val="-2"/>
          <w:sz w:val="22"/>
          <w:szCs w:val="22"/>
        </w:rPr>
        <w:t>:</w:t>
      </w:r>
    </w:p>
    <w:p w14:paraId="03E98091" w14:textId="77777777" w:rsidR="00D0699F" w:rsidRPr="006F6E11" w:rsidRDefault="00D0699F" w:rsidP="0091100A">
      <w:pPr>
        <w:rPr>
          <w:rFonts w:asciiTheme="minorHAnsi" w:hAnsiTheme="minorHAnsi" w:cstheme="minorHAnsi"/>
          <w:spacing w:val="-2"/>
          <w:sz w:val="22"/>
          <w:szCs w:val="22"/>
        </w:rPr>
      </w:pPr>
    </w:p>
    <w:p w14:paraId="2FF5DF04" w14:textId="44C68326"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On behalf of</w:t>
      </w:r>
      <w:r w:rsidR="00883201">
        <w:rPr>
          <w:rFonts w:asciiTheme="minorHAnsi" w:hAnsiTheme="minorHAnsi" w:cstheme="minorHAnsi"/>
          <w:spacing w:val="-2"/>
          <w:sz w:val="22"/>
          <w:szCs w:val="22"/>
        </w:rPr>
        <w:t xml:space="preserve"> </w:t>
      </w:r>
      <w:r w:rsidR="00883201" w:rsidRPr="006F6E11">
        <w:rPr>
          <w:rFonts w:asciiTheme="minorHAnsi" w:hAnsiTheme="minorHAnsi" w:cstheme="minorHAnsi"/>
          <w:spacing w:val="-2"/>
          <w:sz w:val="22"/>
          <w:szCs w:val="22"/>
          <w:u w:val="single"/>
        </w:rPr>
        <w:fldChar w:fldCharType="begin">
          <w:ffData>
            <w:name w:val="Text4"/>
            <w:enabled/>
            <w:calcOnExit w:val="0"/>
            <w:textInput/>
          </w:ffData>
        </w:fldChar>
      </w:r>
      <w:r w:rsidR="00883201" w:rsidRPr="006F6E11">
        <w:rPr>
          <w:rFonts w:asciiTheme="minorHAnsi" w:hAnsiTheme="minorHAnsi" w:cstheme="minorHAnsi"/>
          <w:spacing w:val="-2"/>
          <w:sz w:val="22"/>
          <w:szCs w:val="22"/>
          <w:u w:val="single"/>
        </w:rPr>
        <w:instrText xml:space="preserve"> FORMTEXT </w:instrText>
      </w:r>
      <w:r w:rsidR="00883201" w:rsidRPr="006F6E11">
        <w:rPr>
          <w:rFonts w:asciiTheme="minorHAnsi" w:hAnsiTheme="minorHAnsi" w:cstheme="minorHAnsi"/>
          <w:spacing w:val="-2"/>
          <w:sz w:val="22"/>
          <w:szCs w:val="22"/>
          <w:u w:val="single"/>
        </w:rPr>
      </w:r>
      <w:r w:rsidR="00883201" w:rsidRPr="006F6E11">
        <w:rPr>
          <w:rFonts w:asciiTheme="minorHAnsi" w:hAnsiTheme="minorHAnsi" w:cstheme="minorHAnsi"/>
          <w:spacing w:val="-2"/>
          <w:sz w:val="22"/>
          <w:szCs w:val="22"/>
          <w:u w:val="single"/>
        </w:rPr>
        <w:fldChar w:fldCharType="separate"/>
      </w:r>
      <w:r w:rsidR="00883201" w:rsidRPr="006F6E11">
        <w:rPr>
          <w:rFonts w:asciiTheme="minorHAnsi" w:hAnsiTheme="minorHAnsi" w:cstheme="minorHAnsi"/>
          <w:noProof/>
          <w:spacing w:val="-2"/>
          <w:sz w:val="22"/>
          <w:szCs w:val="22"/>
          <w:u w:val="single"/>
        </w:rPr>
        <w:t> </w:t>
      </w:r>
      <w:r w:rsidR="00883201" w:rsidRPr="006F6E11">
        <w:rPr>
          <w:rFonts w:asciiTheme="minorHAnsi" w:hAnsiTheme="minorHAnsi" w:cstheme="minorHAnsi"/>
          <w:noProof/>
          <w:spacing w:val="-2"/>
          <w:sz w:val="22"/>
          <w:szCs w:val="22"/>
          <w:u w:val="single"/>
        </w:rPr>
        <w:t> </w:t>
      </w:r>
      <w:r w:rsidR="00883201" w:rsidRPr="006F6E11">
        <w:rPr>
          <w:rFonts w:asciiTheme="minorHAnsi" w:hAnsiTheme="minorHAnsi" w:cstheme="minorHAnsi"/>
          <w:noProof/>
          <w:spacing w:val="-2"/>
          <w:sz w:val="22"/>
          <w:szCs w:val="22"/>
          <w:u w:val="single"/>
        </w:rPr>
        <w:t> </w:t>
      </w:r>
      <w:r w:rsidR="00883201" w:rsidRPr="006F6E11">
        <w:rPr>
          <w:rFonts w:asciiTheme="minorHAnsi" w:hAnsiTheme="minorHAnsi" w:cstheme="minorHAnsi"/>
          <w:noProof/>
          <w:spacing w:val="-2"/>
          <w:sz w:val="22"/>
          <w:szCs w:val="22"/>
          <w:u w:val="single"/>
        </w:rPr>
        <w:t> </w:t>
      </w:r>
      <w:r w:rsidR="00883201" w:rsidRPr="006F6E11">
        <w:rPr>
          <w:rFonts w:asciiTheme="minorHAnsi" w:hAnsiTheme="minorHAnsi" w:cstheme="minorHAnsi"/>
          <w:noProof/>
          <w:spacing w:val="-2"/>
          <w:sz w:val="22"/>
          <w:szCs w:val="22"/>
          <w:u w:val="single"/>
        </w:rPr>
        <w:t> </w:t>
      </w:r>
      <w:r w:rsidR="00883201" w:rsidRPr="006F6E11">
        <w:rPr>
          <w:rFonts w:asciiTheme="minorHAnsi" w:hAnsiTheme="minorHAnsi" w:cstheme="minorHAnsi"/>
          <w:spacing w:val="-2"/>
          <w:sz w:val="22"/>
          <w:szCs w:val="22"/>
          <w:u w:val="single"/>
        </w:rPr>
        <w:fldChar w:fldCharType="end"/>
      </w:r>
      <w:r w:rsidR="00883201" w:rsidRPr="006F6E11">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(Property Owner), we hereby request the Iowa Finance Authority ( “IFA”)  present a “qualified contract” for the purchase of $</w:t>
      </w:r>
      <w:bookmarkStart w:id="3" w:name="Text4"/>
      <w:r w:rsidRPr="006F6E11">
        <w:rPr>
          <w:rFonts w:asciiTheme="minorHAnsi" w:hAnsiTheme="minorHAnsi" w:cstheme="minorHAnsi"/>
          <w:spacing w:val="-2"/>
          <w:sz w:val="22"/>
          <w:szCs w:val="22"/>
          <w:u w:val="single"/>
        </w:rPr>
        <w:fldChar w:fldCharType="begin">
          <w:ffData>
            <w:name w:val="Text4"/>
            <w:enabled/>
            <w:calcOnExit w:val="0"/>
            <w:textInput/>
          </w:ffData>
        </w:fldChar>
      </w:r>
      <w:r w:rsidRPr="006F6E11">
        <w:rPr>
          <w:rFonts w:asciiTheme="minorHAnsi" w:hAnsiTheme="minorHAnsi" w:cstheme="minorHAnsi"/>
          <w:spacing w:val="-2"/>
          <w:sz w:val="22"/>
          <w:szCs w:val="22"/>
          <w:u w:val="single"/>
        </w:rPr>
        <w:instrText xml:space="preserve"> FORMTEXT </w:instrText>
      </w:r>
      <w:r w:rsidRPr="006F6E11">
        <w:rPr>
          <w:rFonts w:asciiTheme="minorHAnsi" w:hAnsiTheme="minorHAnsi" w:cstheme="minorHAnsi"/>
          <w:spacing w:val="-2"/>
          <w:sz w:val="22"/>
          <w:szCs w:val="22"/>
          <w:u w:val="single"/>
        </w:rPr>
      </w:r>
      <w:r w:rsidRPr="006F6E11">
        <w:rPr>
          <w:rFonts w:asciiTheme="minorHAnsi" w:hAnsiTheme="minorHAnsi" w:cstheme="minorHAnsi"/>
          <w:spacing w:val="-2"/>
          <w:sz w:val="22"/>
          <w:szCs w:val="22"/>
          <w:u w:val="single"/>
        </w:rPr>
        <w:fldChar w:fldCharType="separate"/>
      </w:r>
      <w:r w:rsidR="00B36121" w:rsidRPr="006F6E11">
        <w:rPr>
          <w:rFonts w:asciiTheme="minorHAnsi" w:hAnsiTheme="minorHAnsi" w:cstheme="minorHAnsi"/>
          <w:noProof/>
          <w:spacing w:val="-2"/>
          <w:sz w:val="22"/>
          <w:szCs w:val="22"/>
          <w:u w:val="single"/>
        </w:rPr>
        <w:t> </w:t>
      </w:r>
      <w:r w:rsidR="00B36121" w:rsidRPr="006F6E11">
        <w:rPr>
          <w:rFonts w:asciiTheme="minorHAnsi" w:hAnsiTheme="minorHAnsi" w:cstheme="minorHAnsi"/>
          <w:noProof/>
          <w:spacing w:val="-2"/>
          <w:sz w:val="22"/>
          <w:szCs w:val="22"/>
          <w:u w:val="single"/>
        </w:rPr>
        <w:t> </w:t>
      </w:r>
      <w:r w:rsidR="00B36121" w:rsidRPr="006F6E11">
        <w:rPr>
          <w:rFonts w:asciiTheme="minorHAnsi" w:hAnsiTheme="minorHAnsi" w:cstheme="minorHAnsi"/>
          <w:noProof/>
          <w:spacing w:val="-2"/>
          <w:sz w:val="22"/>
          <w:szCs w:val="22"/>
          <w:u w:val="single"/>
        </w:rPr>
        <w:t> </w:t>
      </w:r>
      <w:r w:rsidR="00B36121" w:rsidRPr="006F6E11">
        <w:rPr>
          <w:rFonts w:asciiTheme="minorHAnsi" w:hAnsiTheme="minorHAnsi" w:cstheme="minorHAnsi"/>
          <w:noProof/>
          <w:spacing w:val="-2"/>
          <w:sz w:val="22"/>
          <w:szCs w:val="22"/>
          <w:u w:val="single"/>
        </w:rPr>
        <w:t> </w:t>
      </w:r>
      <w:r w:rsidR="00B36121" w:rsidRPr="006F6E11">
        <w:rPr>
          <w:rFonts w:asciiTheme="minorHAnsi" w:hAnsiTheme="minorHAnsi" w:cstheme="minorHAnsi"/>
          <w:noProof/>
          <w:spacing w:val="-2"/>
          <w:sz w:val="22"/>
          <w:szCs w:val="22"/>
          <w:u w:val="single"/>
        </w:rPr>
        <w:t> </w:t>
      </w:r>
      <w:r w:rsidRPr="006F6E11">
        <w:rPr>
          <w:rFonts w:asciiTheme="minorHAnsi" w:hAnsiTheme="minorHAnsi" w:cstheme="minorHAnsi"/>
          <w:spacing w:val="-2"/>
          <w:sz w:val="22"/>
          <w:szCs w:val="22"/>
          <w:u w:val="single"/>
        </w:rPr>
        <w:fldChar w:fldCharType="end"/>
      </w:r>
      <w:bookmarkEnd w:id="3"/>
      <w:r w:rsidRPr="006F6E11">
        <w:rPr>
          <w:rFonts w:asciiTheme="minorHAnsi" w:hAnsiTheme="minorHAnsi" w:cstheme="minorHAnsi"/>
          <w:spacing w:val="-2"/>
          <w:sz w:val="22"/>
          <w:szCs w:val="22"/>
        </w:rPr>
        <w:t xml:space="preserve">  This request is made pursuant to Section 42(h)(6)(E)(</w:t>
      </w:r>
      <w:proofErr w:type="spellStart"/>
      <w:r w:rsidRPr="006F6E11">
        <w:rPr>
          <w:rFonts w:asciiTheme="minorHAnsi" w:hAnsiTheme="minorHAnsi" w:cstheme="minorHAnsi"/>
          <w:spacing w:val="-2"/>
          <w:sz w:val="22"/>
          <w:szCs w:val="22"/>
        </w:rPr>
        <w:t>i</w:t>
      </w:r>
      <w:proofErr w:type="spellEnd"/>
      <w:r w:rsidRPr="006F6E11">
        <w:rPr>
          <w:rFonts w:asciiTheme="minorHAnsi" w:hAnsiTheme="minorHAnsi" w:cstheme="minorHAnsi"/>
          <w:spacing w:val="-2"/>
          <w:sz w:val="22"/>
          <w:szCs w:val="22"/>
        </w:rPr>
        <w:t>)(ii) of the Internal Revenue Code.  We understand IFA will review the accompanying items and, if acceptable, notify us when the one-year period to present a “qualified contract” for the purchase of the Development will begin.</w:t>
      </w:r>
    </w:p>
    <w:p w14:paraId="067979F8" w14:textId="77777777" w:rsidR="00D0699F" w:rsidRPr="006F6E11" w:rsidRDefault="00D0699F" w:rsidP="0091100A">
      <w:pPr>
        <w:rPr>
          <w:rFonts w:asciiTheme="minorHAnsi" w:hAnsiTheme="minorHAnsi" w:cstheme="minorHAnsi"/>
          <w:spacing w:val="-2"/>
          <w:sz w:val="22"/>
          <w:szCs w:val="22"/>
        </w:rPr>
      </w:pPr>
    </w:p>
    <w:p w14:paraId="7D48C694"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have enclosed all of the following items and information required by IFA (check all that apply):</w:t>
      </w:r>
    </w:p>
    <w:p w14:paraId="6BF71167" w14:textId="77777777" w:rsidR="00D0699F" w:rsidRPr="006F6E11" w:rsidRDefault="00D0699F" w:rsidP="0091100A">
      <w:pPr>
        <w:rPr>
          <w:rFonts w:asciiTheme="minorHAnsi" w:hAnsiTheme="minorHAnsi" w:cstheme="minorHAnsi"/>
          <w:spacing w:val="-2"/>
          <w:sz w:val="22"/>
          <w:szCs w:val="22"/>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20"/>
        <w:gridCol w:w="8635"/>
      </w:tblGrid>
      <w:tr w:rsidR="006F6E11" w14:paraId="1466CE31" w14:textId="77777777" w:rsidTr="0091100A">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1775A875" w14:textId="476FCB74" w:rsid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17CC51B2" w14:textId="5D87DED9" w:rsidR="006F6E11" w:rsidRPr="006F6E11" w:rsidRDefault="006F6E11" w:rsidP="0091100A">
            <w:pPr>
              <w:pStyle w:val="Default"/>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6F6E11">
              <w:rPr>
                <w:rFonts w:asciiTheme="minorHAnsi" w:hAnsiTheme="minorHAnsi" w:cstheme="minorHAnsi"/>
                <w:b w:val="0"/>
                <w:bCs w:val="0"/>
                <w:sz w:val="22"/>
                <w:szCs w:val="22"/>
              </w:rPr>
              <w:t>A fully completed “Calculation of Qualified Contract” Price, including Worksheets A-E and CPA letter or report</w:t>
            </w:r>
          </w:p>
        </w:tc>
      </w:tr>
      <w:tr w:rsidR="006F6E11" w14:paraId="7F4BC023" w14:textId="77777777" w:rsidTr="0091100A">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4700EDF0" w14:textId="26DD07A5" w:rsid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09B4FC9D" w14:textId="50EB074C" w:rsidR="006F6E11" w:rsidRPr="006F6E11" w:rsidRDefault="006F6E11" w:rsidP="0091100A">
            <w:pPr>
              <w:ind w:left="-14" w:firstLine="1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2"/>
                <w:sz w:val="22"/>
                <w:szCs w:val="22"/>
              </w:rPr>
            </w:pPr>
            <w:r w:rsidRPr="006F6E11">
              <w:rPr>
                <w:rFonts w:asciiTheme="minorHAnsi" w:hAnsiTheme="minorHAnsi" w:cstheme="minorHAnsi"/>
                <w:spacing w:val="-2"/>
                <w:sz w:val="22"/>
                <w:szCs w:val="22"/>
              </w:rPr>
              <w:t>A thorough narrative description of the Development, including all amenities suitable for</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familiarizing prospective purchasers with the property</w:t>
            </w:r>
          </w:p>
        </w:tc>
      </w:tr>
      <w:tr w:rsidR="006F6E11" w14:paraId="2F63B2CC" w14:textId="77777777" w:rsidTr="0091100A">
        <w:trPr>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18170C42" w14:textId="087B0B01" w:rsid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473DF819" w14:textId="600FBB3A" w:rsidR="006F6E11" w:rsidRDefault="006F6E11" w:rsidP="0091100A">
            <w:pPr>
              <w:pStyle w:val="Defaul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A description of all income, rental and other restrictions applicable to the operation of the</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property</w:t>
            </w:r>
          </w:p>
        </w:tc>
      </w:tr>
      <w:tr w:rsidR="006F6E11" w14:paraId="5A4FE547" w14:textId="77777777" w:rsidTr="0091100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1ECEFC2D" w14:textId="3B5C793A" w:rsid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05AD0971" w14:textId="315106E2" w:rsidR="006F6E11" w:rsidRDefault="006F6E11" w:rsidP="0091100A">
            <w:pPr>
              <w:pStyle w:val="Default"/>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A detailed set of digital photographs of the property for use on the IFA website</w:t>
            </w:r>
          </w:p>
        </w:tc>
      </w:tr>
      <w:tr w:rsidR="006F6E11" w14:paraId="4BF1D327" w14:textId="77777777" w:rsidTr="0091100A">
        <w:trPr>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461BBB98" w14:textId="3D37120B" w:rsid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30F89827" w14:textId="62807A0F" w:rsidR="006F6E11" w:rsidRDefault="006F6E11" w:rsidP="0091100A">
            <w:pPr>
              <w:pStyle w:val="Defaul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A copy of the most recent 12 months of operating statements</w:t>
            </w:r>
          </w:p>
        </w:tc>
      </w:tr>
      <w:tr w:rsidR="006F6E11" w14:paraId="5A72CFCB" w14:textId="77777777" w:rsidTr="0091100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173E67D8" w14:textId="08C6600E" w:rsid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502299CB" w14:textId="1A77982D" w:rsidR="006F6E11" w:rsidRDefault="006F6E11" w:rsidP="0091100A">
            <w:pPr>
              <w:pStyle w:val="Default"/>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If any portion of the land or improvements are leased, copies of the leases</w:t>
            </w:r>
          </w:p>
        </w:tc>
      </w:tr>
      <w:tr w:rsidR="006F6E11" w14:paraId="2BE59356" w14:textId="77777777" w:rsidTr="0091100A">
        <w:trPr>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019A90CB" w14:textId="3D5FAE6F" w:rsid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21B15A65" w14:textId="7505A2E9" w:rsidR="006F6E11" w:rsidRDefault="006F6E11" w:rsidP="0091100A">
            <w:pPr>
              <w:pStyle w:val="Defaul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A copy of the current rent roll</w:t>
            </w:r>
          </w:p>
        </w:tc>
      </w:tr>
      <w:tr w:rsidR="006F6E11" w14:paraId="4E1EA8DE" w14:textId="77777777" w:rsidTr="0091100A">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21520387" w14:textId="1AB3BEC1" w:rsid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625E137E" w14:textId="336AC32B" w:rsid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Copy of any preference for purchasing the development and waiver of that right if it is to be waived.  If it is not to be waived, I have provided further information</w:t>
            </w:r>
          </w:p>
        </w:tc>
      </w:tr>
      <w:tr w:rsidR="006F6E11" w14:paraId="44DB239F" w14:textId="77777777" w:rsidTr="0091100A">
        <w:trPr>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68FADFF0" w14:textId="62B69408" w:rsidR="006F6E11" w:rsidRP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7B6DF84A" w14:textId="4D99453A"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First Years 8609’s showing Part II completed</w:t>
            </w:r>
          </w:p>
        </w:tc>
      </w:tr>
      <w:tr w:rsidR="006F6E11" w14:paraId="71F2666C" w14:textId="77777777" w:rsidTr="0091100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26513BCA" w14:textId="1159F144" w:rsidR="006F6E11" w:rsidRPr="006F6E11" w:rsidRDefault="006F6E11" w:rsidP="0091100A">
            <w:pPr>
              <w:pStyle w:val="Default"/>
              <w:keepNext/>
              <w:keepLines/>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9355" w:type="dxa"/>
            <w:gridSpan w:val="2"/>
            <w:shd w:val="clear" w:color="auto" w:fill="auto"/>
          </w:tcPr>
          <w:p w14:paraId="156F829C" w14:textId="3458B3E7" w:rsidR="006F6E11" w:rsidRP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pacing w:val="-2"/>
                <w:sz w:val="22"/>
                <w:szCs w:val="22"/>
              </w:rPr>
              <w:t>Non-refundable processing fee of:</w:t>
            </w:r>
          </w:p>
        </w:tc>
      </w:tr>
      <w:tr w:rsidR="006F6E11" w14:paraId="2631EE2B" w14:textId="77777777" w:rsidTr="0091100A">
        <w:trPr>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3AE3B3DB" w14:textId="49FA8520" w:rsidR="006F6E11" w:rsidRPr="006F6E11" w:rsidRDefault="006F6E11" w:rsidP="0091100A">
            <w:pPr>
              <w:pStyle w:val="Default"/>
              <w:keepNext/>
              <w:keepLines/>
              <w:rPr>
                <w:rFonts w:asciiTheme="minorHAnsi" w:hAnsiTheme="minorHAnsi" w:cstheme="minorHAnsi"/>
                <w:sz w:val="22"/>
                <w:szCs w:val="22"/>
              </w:rPr>
            </w:pPr>
          </w:p>
        </w:tc>
        <w:tc>
          <w:tcPr>
            <w:tcW w:w="720" w:type="dxa"/>
            <w:shd w:val="clear" w:color="auto" w:fill="auto"/>
          </w:tcPr>
          <w:p w14:paraId="7B3D1A3D" w14:textId="58F63655"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8635" w:type="dxa"/>
            <w:shd w:val="clear" w:color="auto" w:fill="auto"/>
          </w:tcPr>
          <w:p w14:paraId="4C77ACED" w14:textId="520D336F"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w:t>
            </w:r>
            <w:r w:rsidR="00C458C1">
              <w:rPr>
                <w:rFonts w:asciiTheme="minorHAnsi" w:hAnsiTheme="minorHAnsi" w:cstheme="minorHAnsi"/>
                <w:sz w:val="22"/>
                <w:szCs w:val="22"/>
              </w:rPr>
              <w:t>1,000</w:t>
            </w:r>
            <w:r w:rsidRPr="006F6E11">
              <w:rPr>
                <w:rFonts w:asciiTheme="minorHAnsi" w:hAnsiTheme="minorHAnsi" w:cstheme="minorHAnsi"/>
                <w:sz w:val="22"/>
                <w:szCs w:val="22"/>
              </w:rPr>
              <w:t xml:space="preserve"> – 24 Units or less</w:t>
            </w:r>
          </w:p>
        </w:tc>
      </w:tr>
      <w:tr w:rsidR="006F6E11" w14:paraId="4329FDA7" w14:textId="77777777" w:rsidTr="0091100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2555E6A0" w14:textId="77777777" w:rsidR="006F6E11" w:rsidRPr="006F6E11" w:rsidRDefault="006F6E11" w:rsidP="0091100A">
            <w:pPr>
              <w:pStyle w:val="Default"/>
              <w:keepNext/>
              <w:keepLines/>
              <w:rPr>
                <w:rFonts w:asciiTheme="minorHAnsi" w:hAnsiTheme="minorHAnsi" w:cstheme="minorHAnsi"/>
                <w:sz w:val="22"/>
                <w:szCs w:val="22"/>
              </w:rPr>
            </w:pPr>
          </w:p>
        </w:tc>
        <w:tc>
          <w:tcPr>
            <w:tcW w:w="720" w:type="dxa"/>
            <w:shd w:val="clear" w:color="auto" w:fill="auto"/>
          </w:tcPr>
          <w:p w14:paraId="2CF51E49" w14:textId="788F432D" w:rsidR="006F6E11" w:rsidRP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8635" w:type="dxa"/>
            <w:shd w:val="clear" w:color="auto" w:fill="auto"/>
          </w:tcPr>
          <w:p w14:paraId="6B7D5B71" w14:textId="5B877A42" w:rsidR="006F6E11" w:rsidRP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$1,</w:t>
            </w:r>
            <w:r w:rsidR="00C458C1">
              <w:rPr>
                <w:rFonts w:asciiTheme="minorHAnsi" w:hAnsiTheme="minorHAnsi" w:cstheme="minorHAnsi"/>
                <w:sz w:val="22"/>
                <w:szCs w:val="22"/>
              </w:rPr>
              <w:t>500</w:t>
            </w:r>
            <w:r w:rsidRPr="006F6E11">
              <w:rPr>
                <w:rFonts w:asciiTheme="minorHAnsi" w:hAnsiTheme="minorHAnsi" w:cstheme="minorHAnsi"/>
                <w:sz w:val="22"/>
                <w:szCs w:val="22"/>
              </w:rPr>
              <w:t xml:space="preserve"> – 25 to 74 Units</w:t>
            </w:r>
          </w:p>
        </w:tc>
      </w:tr>
      <w:tr w:rsidR="006F6E11" w14:paraId="7690D34B" w14:textId="77777777" w:rsidTr="0091100A">
        <w:trPr>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6418E323" w14:textId="77777777" w:rsidR="006F6E11" w:rsidRPr="006F6E11" w:rsidRDefault="006F6E11" w:rsidP="0091100A">
            <w:pPr>
              <w:pStyle w:val="Default"/>
              <w:keepNext/>
              <w:keepLines/>
              <w:rPr>
                <w:rFonts w:asciiTheme="minorHAnsi" w:hAnsiTheme="minorHAnsi" w:cstheme="minorHAnsi"/>
                <w:sz w:val="22"/>
                <w:szCs w:val="22"/>
              </w:rPr>
            </w:pPr>
          </w:p>
        </w:tc>
        <w:tc>
          <w:tcPr>
            <w:tcW w:w="720" w:type="dxa"/>
            <w:shd w:val="clear" w:color="auto" w:fill="auto"/>
          </w:tcPr>
          <w:p w14:paraId="793653C4" w14:textId="2B110F8F"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8635" w:type="dxa"/>
            <w:shd w:val="clear" w:color="auto" w:fill="auto"/>
          </w:tcPr>
          <w:p w14:paraId="29CE9E04" w14:textId="2F294EF6"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w:t>
            </w:r>
            <w:r w:rsidR="00C458C1">
              <w:rPr>
                <w:rFonts w:asciiTheme="minorHAnsi" w:hAnsiTheme="minorHAnsi" w:cstheme="minorHAnsi"/>
                <w:sz w:val="22"/>
                <w:szCs w:val="22"/>
              </w:rPr>
              <w:t>2</w:t>
            </w:r>
            <w:r w:rsidRPr="006F6E11">
              <w:rPr>
                <w:rFonts w:asciiTheme="minorHAnsi" w:hAnsiTheme="minorHAnsi" w:cstheme="minorHAnsi"/>
                <w:sz w:val="22"/>
                <w:szCs w:val="22"/>
              </w:rPr>
              <w:t>,</w:t>
            </w:r>
            <w:r w:rsidR="00C458C1">
              <w:rPr>
                <w:rFonts w:asciiTheme="minorHAnsi" w:hAnsiTheme="minorHAnsi" w:cstheme="minorHAnsi"/>
                <w:sz w:val="22"/>
                <w:szCs w:val="22"/>
              </w:rPr>
              <w:t>0</w:t>
            </w:r>
            <w:r w:rsidRPr="006F6E11">
              <w:rPr>
                <w:rFonts w:asciiTheme="minorHAnsi" w:hAnsiTheme="minorHAnsi" w:cstheme="minorHAnsi"/>
                <w:sz w:val="22"/>
                <w:szCs w:val="22"/>
              </w:rPr>
              <w:t>00 – 75 to 149 Units</w:t>
            </w:r>
          </w:p>
        </w:tc>
      </w:tr>
      <w:tr w:rsidR="006F6E11" w14:paraId="23ABAB12" w14:textId="77777777" w:rsidTr="0091100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65C1C195" w14:textId="77777777" w:rsidR="006F6E11" w:rsidRPr="006F6E11" w:rsidRDefault="006F6E11" w:rsidP="0091100A">
            <w:pPr>
              <w:pStyle w:val="Default"/>
              <w:keepNext/>
              <w:keepLines/>
              <w:rPr>
                <w:rFonts w:asciiTheme="minorHAnsi" w:hAnsiTheme="minorHAnsi" w:cstheme="minorHAnsi"/>
                <w:sz w:val="22"/>
                <w:szCs w:val="22"/>
              </w:rPr>
            </w:pPr>
          </w:p>
        </w:tc>
        <w:tc>
          <w:tcPr>
            <w:tcW w:w="720" w:type="dxa"/>
            <w:shd w:val="clear" w:color="auto" w:fill="auto"/>
          </w:tcPr>
          <w:p w14:paraId="0AFFB3F6" w14:textId="488E9E51" w:rsidR="006F6E11" w:rsidRP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8635" w:type="dxa"/>
            <w:shd w:val="clear" w:color="auto" w:fill="auto"/>
          </w:tcPr>
          <w:p w14:paraId="552C6857" w14:textId="11FFA236" w:rsidR="006F6E11" w:rsidRPr="006F6E11" w:rsidRDefault="006F6E11" w:rsidP="0091100A">
            <w:pPr>
              <w:pStyle w:val="Default"/>
              <w:keepNext/>
              <w:keepLines/>
              <w:tabs>
                <w:tab w:val="left" w:pos="900"/>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$2,</w:t>
            </w:r>
            <w:r w:rsidR="00C458C1">
              <w:rPr>
                <w:rFonts w:asciiTheme="minorHAnsi" w:hAnsiTheme="minorHAnsi" w:cstheme="minorHAnsi"/>
                <w:sz w:val="22"/>
                <w:szCs w:val="22"/>
              </w:rPr>
              <w:t>5</w:t>
            </w:r>
            <w:r w:rsidRPr="006F6E11">
              <w:rPr>
                <w:rFonts w:asciiTheme="minorHAnsi" w:hAnsiTheme="minorHAnsi" w:cstheme="minorHAnsi"/>
                <w:sz w:val="22"/>
                <w:szCs w:val="22"/>
              </w:rPr>
              <w:t>00 – 150 Units to 199 Units</w:t>
            </w:r>
          </w:p>
        </w:tc>
      </w:tr>
      <w:tr w:rsidR="006F6E11" w14:paraId="04AE1704" w14:textId="77777777" w:rsidTr="0091100A">
        <w:trPr>
          <w:trHeight w:val="360"/>
        </w:trPr>
        <w:tc>
          <w:tcPr>
            <w:cnfStyle w:val="001000000000" w:firstRow="0" w:lastRow="0" w:firstColumn="1" w:lastColumn="0" w:oddVBand="0" w:evenVBand="0" w:oddHBand="0" w:evenHBand="0" w:firstRowFirstColumn="0" w:firstRowLastColumn="0" w:lastRowFirstColumn="0" w:lastRowLastColumn="0"/>
            <w:tcW w:w="535" w:type="dxa"/>
            <w:shd w:val="clear" w:color="auto" w:fill="auto"/>
          </w:tcPr>
          <w:p w14:paraId="3CF113D0" w14:textId="77777777" w:rsidR="006F6E11" w:rsidRPr="006F6E11" w:rsidRDefault="006F6E11" w:rsidP="0091100A">
            <w:pPr>
              <w:pStyle w:val="Default"/>
              <w:keepNext/>
              <w:keepLines/>
              <w:rPr>
                <w:rFonts w:asciiTheme="minorHAnsi" w:hAnsiTheme="minorHAnsi" w:cstheme="minorHAnsi"/>
                <w:sz w:val="22"/>
                <w:szCs w:val="22"/>
              </w:rPr>
            </w:pPr>
          </w:p>
        </w:tc>
        <w:tc>
          <w:tcPr>
            <w:tcW w:w="720" w:type="dxa"/>
            <w:shd w:val="clear" w:color="auto" w:fill="auto"/>
          </w:tcPr>
          <w:p w14:paraId="12663085" w14:textId="225C5A33"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fldChar w:fldCharType="begin">
                <w:ffData>
                  <w:name w:val="Check1"/>
                  <w:enabled/>
                  <w:calcOnExit w:val="0"/>
                  <w:checkBox>
                    <w:sizeAuto/>
                    <w:default w:val="0"/>
                    <w:checked w:val="0"/>
                  </w:checkBox>
                </w:ffData>
              </w:fldChar>
            </w:r>
            <w:r w:rsidRPr="006F6E11">
              <w:rPr>
                <w:rFonts w:asciiTheme="minorHAnsi" w:hAnsiTheme="minorHAnsi" w:cstheme="minorHAnsi"/>
                <w:sz w:val="22"/>
                <w:szCs w:val="22"/>
              </w:rPr>
              <w:instrText xml:space="preserve"> FORMCHECKBOX </w:instrText>
            </w:r>
            <w:r w:rsidRPr="006F6E11">
              <w:rPr>
                <w:rFonts w:asciiTheme="minorHAnsi" w:hAnsiTheme="minorHAnsi" w:cstheme="minorHAnsi"/>
                <w:sz w:val="22"/>
                <w:szCs w:val="22"/>
              </w:rPr>
            </w:r>
            <w:r w:rsidRPr="006F6E11">
              <w:rPr>
                <w:rFonts w:asciiTheme="minorHAnsi" w:hAnsiTheme="minorHAnsi" w:cstheme="minorHAnsi"/>
                <w:sz w:val="22"/>
                <w:szCs w:val="22"/>
              </w:rPr>
              <w:fldChar w:fldCharType="separate"/>
            </w:r>
            <w:r w:rsidRPr="006F6E11">
              <w:rPr>
                <w:rFonts w:asciiTheme="minorHAnsi" w:hAnsiTheme="minorHAnsi" w:cstheme="minorHAnsi"/>
                <w:sz w:val="22"/>
                <w:szCs w:val="22"/>
              </w:rPr>
              <w:fldChar w:fldCharType="end"/>
            </w:r>
          </w:p>
        </w:tc>
        <w:tc>
          <w:tcPr>
            <w:tcW w:w="8635" w:type="dxa"/>
            <w:shd w:val="clear" w:color="auto" w:fill="auto"/>
          </w:tcPr>
          <w:p w14:paraId="0791EFED" w14:textId="021EBEC5" w:rsidR="006F6E11" w:rsidRPr="006F6E11" w:rsidRDefault="006F6E11" w:rsidP="0091100A">
            <w:pPr>
              <w:pStyle w:val="Default"/>
              <w:keepNext/>
              <w:keepLines/>
              <w:tabs>
                <w:tab w:val="left" w:pos="90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F6E11">
              <w:rPr>
                <w:rFonts w:asciiTheme="minorHAnsi" w:hAnsiTheme="minorHAnsi" w:cstheme="minorHAnsi"/>
                <w:sz w:val="22"/>
                <w:szCs w:val="22"/>
              </w:rPr>
              <w:t>$</w:t>
            </w:r>
            <w:r w:rsidR="00C458C1">
              <w:rPr>
                <w:rFonts w:asciiTheme="minorHAnsi" w:hAnsiTheme="minorHAnsi" w:cstheme="minorHAnsi"/>
                <w:sz w:val="22"/>
                <w:szCs w:val="22"/>
              </w:rPr>
              <w:t>3</w:t>
            </w:r>
            <w:r w:rsidRPr="006F6E11">
              <w:rPr>
                <w:rFonts w:asciiTheme="minorHAnsi" w:hAnsiTheme="minorHAnsi" w:cstheme="minorHAnsi"/>
                <w:sz w:val="22"/>
                <w:szCs w:val="22"/>
              </w:rPr>
              <w:t>,</w:t>
            </w:r>
            <w:r w:rsidR="00C458C1">
              <w:rPr>
                <w:rFonts w:asciiTheme="minorHAnsi" w:hAnsiTheme="minorHAnsi" w:cstheme="minorHAnsi"/>
                <w:sz w:val="22"/>
                <w:szCs w:val="22"/>
              </w:rPr>
              <w:t>0</w:t>
            </w:r>
            <w:r w:rsidRPr="006F6E11">
              <w:rPr>
                <w:rFonts w:asciiTheme="minorHAnsi" w:hAnsiTheme="minorHAnsi" w:cstheme="minorHAnsi"/>
                <w:sz w:val="22"/>
                <w:szCs w:val="22"/>
              </w:rPr>
              <w:t>00 – 200 or more Units</w:t>
            </w:r>
          </w:p>
        </w:tc>
      </w:tr>
    </w:tbl>
    <w:p w14:paraId="18EC2544" w14:textId="77777777" w:rsidR="00D0699F" w:rsidRPr="006F6E11" w:rsidRDefault="00D0699F" w:rsidP="0091100A">
      <w:pPr>
        <w:ind w:firstLine="720"/>
        <w:rPr>
          <w:rFonts w:asciiTheme="minorHAnsi" w:hAnsiTheme="minorHAnsi" w:cstheme="minorHAnsi"/>
          <w:sz w:val="22"/>
          <w:szCs w:val="22"/>
        </w:rPr>
      </w:pPr>
    </w:p>
    <w:p w14:paraId="365E4F09"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understand that the above information may be shared with prospective purchasers, real estate brokers, and agents of IFA and that summary data may be posted on the IFA website.</w:t>
      </w:r>
    </w:p>
    <w:p w14:paraId="2F3B738F" w14:textId="77777777" w:rsidR="0091100A" w:rsidRDefault="0091100A" w:rsidP="0091100A">
      <w:pPr>
        <w:rPr>
          <w:rFonts w:asciiTheme="minorHAnsi" w:hAnsiTheme="minorHAnsi" w:cstheme="minorHAnsi"/>
          <w:spacing w:val="-2"/>
          <w:sz w:val="22"/>
          <w:szCs w:val="22"/>
        </w:rPr>
      </w:pPr>
      <w:r>
        <w:rPr>
          <w:rFonts w:asciiTheme="minorHAnsi" w:hAnsiTheme="minorHAnsi" w:cstheme="minorHAnsi"/>
          <w:spacing w:val="-2"/>
          <w:sz w:val="22"/>
          <w:szCs w:val="22"/>
        </w:rPr>
        <w:br w:type="page"/>
      </w:r>
    </w:p>
    <w:p w14:paraId="670924DF" w14:textId="225B9A4E"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lastRenderedPageBreak/>
        <w:t>We will cooperate in a reasonable manner with IFA and its agents with respect to IFA’s efforts to present a qualified contract for the purchase of the property.  In this regard, we understand that prior to the presentation of a qualified contract, we may need to share property “due diligence” with IFA and with prospective purchasers, including but not limited to, additional rent rolls, development tax returns, income certifications and other Section 42 compliance records, records with respect to repair and maintenance of the property, operating expenses and debt service.  Provided, before information is shared with a prospective purchaser, we may require that it enter into a commercially reasonable form of nondisclosure agreement.  We will also share with IFA, at its request, the documents and other information that were used to prepare the enclosed “Calculation of Qualified Contract Price, including Worksheets A-E.  We also agree to allow IFA, its agents, and prospective purchasers, upon reasonable written notice, to visit and inspect the property, including representative apartment units.</w:t>
      </w:r>
    </w:p>
    <w:p w14:paraId="64D85EFE" w14:textId="77777777" w:rsidR="00D0699F" w:rsidRPr="001B70F8" w:rsidRDefault="00D0699F" w:rsidP="0091100A">
      <w:pPr>
        <w:rPr>
          <w:rFonts w:asciiTheme="minorHAnsi" w:hAnsiTheme="minorHAnsi" w:cstheme="minorHAnsi"/>
          <w:spacing w:val="-2"/>
          <w:sz w:val="20"/>
          <w:szCs w:val="20"/>
        </w:rPr>
      </w:pPr>
    </w:p>
    <w:p w14:paraId="5BC12A43"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acknowledge and certify that:</w:t>
      </w:r>
    </w:p>
    <w:p w14:paraId="1C7F2D13" w14:textId="16CD0AE5" w:rsidR="00D0699F" w:rsidRDefault="00D0699F" w:rsidP="0091100A">
      <w:pPr>
        <w:rPr>
          <w:rFonts w:asciiTheme="minorHAnsi" w:hAnsiTheme="minorHAnsi" w:cstheme="minorHAnsi"/>
          <w:spacing w:val="-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9549"/>
      </w:tblGrid>
      <w:tr w:rsidR="0091100A" w14:paraId="1229E3AF" w14:textId="77777777" w:rsidTr="0091100A">
        <w:trPr>
          <w:trHeight w:val="638"/>
        </w:trPr>
        <w:tc>
          <w:tcPr>
            <w:tcW w:w="535" w:type="dxa"/>
            <w:shd w:val="clear" w:color="auto" w:fill="auto"/>
          </w:tcPr>
          <w:p w14:paraId="361D103C" w14:textId="7CBE7BF1"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fldChar w:fldCharType="begin">
                <w:ffData>
                  <w:name w:val="Check16"/>
                  <w:enabled/>
                  <w:calcOnExit w:val="0"/>
                  <w:checkBox>
                    <w:sizeAuto/>
                    <w:default w:val="0"/>
                  </w:checkBox>
                </w:ffData>
              </w:fldChar>
            </w:r>
            <w:bookmarkStart w:id="4" w:name="Check16"/>
            <w:r w:rsidRPr="006F6E11">
              <w:rPr>
                <w:rFonts w:asciiTheme="minorHAnsi" w:hAnsiTheme="minorHAnsi" w:cstheme="minorHAnsi"/>
                <w:spacing w:val="-2"/>
                <w:sz w:val="22"/>
                <w:szCs w:val="22"/>
              </w:rPr>
              <w:instrText xml:space="preserve"> FORMCHECKBOX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Pr="006F6E11">
              <w:rPr>
                <w:rFonts w:asciiTheme="minorHAnsi" w:hAnsiTheme="minorHAnsi" w:cstheme="minorHAnsi"/>
                <w:spacing w:val="-2"/>
                <w:sz w:val="22"/>
                <w:szCs w:val="22"/>
              </w:rPr>
              <w:fldChar w:fldCharType="end"/>
            </w:r>
            <w:bookmarkEnd w:id="4"/>
          </w:p>
        </w:tc>
        <w:tc>
          <w:tcPr>
            <w:tcW w:w="10255" w:type="dxa"/>
            <w:shd w:val="clear" w:color="auto" w:fill="auto"/>
          </w:tcPr>
          <w:p w14:paraId="1404AB3C" w14:textId="11F04C19" w:rsidR="0091100A" w:rsidRDefault="0091100A" w:rsidP="0091100A">
            <w:pPr>
              <w:rPr>
                <w:rFonts w:asciiTheme="minorHAnsi" w:hAnsiTheme="minorHAnsi" w:cstheme="minorHAnsi"/>
                <w:spacing w:val="-2"/>
                <w:sz w:val="22"/>
                <w:szCs w:val="22"/>
              </w:rPr>
            </w:pPr>
            <w:r w:rsidRPr="0091100A">
              <w:rPr>
                <w:rFonts w:asciiTheme="minorHAnsi" w:hAnsiTheme="minorHAnsi" w:cstheme="minorHAnsi"/>
                <w:spacing w:val="-2"/>
                <w:sz w:val="22"/>
                <w:szCs w:val="22"/>
              </w:rPr>
              <w:t>We have conducted our own investigation and due diligence with respect to the Calculation of the Qualified Contract Price and the Qualified Contract procedures set forth in Section 42(h)(6)(F) of the Internal Revenue Code;</w:t>
            </w:r>
          </w:p>
        </w:tc>
      </w:tr>
      <w:tr w:rsidR="0091100A" w14:paraId="239C217C" w14:textId="77777777" w:rsidTr="0091100A">
        <w:trPr>
          <w:trHeight w:val="1160"/>
        </w:trPr>
        <w:tc>
          <w:tcPr>
            <w:tcW w:w="535" w:type="dxa"/>
            <w:shd w:val="clear" w:color="auto" w:fill="auto"/>
          </w:tcPr>
          <w:p w14:paraId="6C105D9B" w14:textId="32A5CC14"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fldChar w:fldCharType="begin">
                <w:ffData>
                  <w:name w:val="Check16"/>
                  <w:enabled/>
                  <w:calcOnExit w:val="0"/>
                  <w:checkBox>
                    <w:sizeAuto/>
                    <w:default w:val="0"/>
                  </w:checkBox>
                </w:ffData>
              </w:fldChar>
            </w:r>
            <w:r w:rsidRPr="006F6E11">
              <w:rPr>
                <w:rFonts w:asciiTheme="minorHAnsi" w:hAnsiTheme="minorHAnsi" w:cstheme="minorHAnsi"/>
                <w:spacing w:val="-2"/>
                <w:sz w:val="22"/>
                <w:szCs w:val="22"/>
              </w:rPr>
              <w:instrText xml:space="preserve"> FORMCHECKBOX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Pr="006F6E11">
              <w:rPr>
                <w:rFonts w:asciiTheme="minorHAnsi" w:hAnsiTheme="minorHAnsi" w:cstheme="minorHAnsi"/>
                <w:spacing w:val="-2"/>
                <w:sz w:val="22"/>
                <w:szCs w:val="22"/>
              </w:rPr>
              <w:fldChar w:fldCharType="end"/>
            </w:r>
          </w:p>
        </w:tc>
        <w:tc>
          <w:tcPr>
            <w:tcW w:w="10255" w:type="dxa"/>
            <w:shd w:val="clear" w:color="auto" w:fill="auto"/>
          </w:tcPr>
          <w:p w14:paraId="4AE3E384" w14:textId="781220AF" w:rsidR="0091100A" w:rsidRDefault="0091100A" w:rsidP="0091100A">
            <w:pPr>
              <w:rPr>
                <w:rFonts w:asciiTheme="minorHAnsi" w:hAnsiTheme="minorHAnsi" w:cstheme="minorHAnsi"/>
                <w:spacing w:val="-2"/>
                <w:sz w:val="22"/>
                <w:szCs w:val="22"/>
              </w:rPr>
            </w:pPr>
            <w:r w:rsidRPr="0091100A">
              <w:rPr>
                <w:rFonts w:asciiTheme="minorHAnsi" w:hAnsiTheme="minorHAnsi" w:cstheme="minorHAnsi"/>
                <w:spacing w:val="-2"/>
                <w:sz w:val="22"/>
                <w:szCs w:val="22"/>
              </w:rPr>
              <w:t>We are solely responsible for documents and information provided to IFA with this notification letter, including the Calculation of Qualified Contract Price form and the exhibits thereto, and any other documents or development information that we may provide to IFA and/or share with prospective purchasers at a later time (Collectively, the “Development Sales Information”);</w:t>
            </w:r>
          </w:p>
        </w:tc>
      </w:tr>
      <w:tr w:rsidR="0091100A" w14:paraId="6D7DA715" w14:textId="77777777" w:rsidTr="0091100A">
        <w:trPr>
          <w:trHeight w:val="620"/>
        </w:trPr>
        <w:tc>
          <w:tcPr>
            <w:tcW w:w="535" w:type="dxa"/>
            <w:shd w:val="clear" w:color="auto" w:fill="auto"/>
          </w:tcPr>
          <w:p w14:paraId="37BD666B" w14:textId="1D92FB1A"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fldChar w:fldCharType="begin">
                <w:ffData>
                  <w:name w:val="Check16"/>
                  <w:enabled/>
                  <w:calcOnExit w:val="0"/>
                  <w:checkBox>
                    <w:sizeAuto/>
                    <w:default w:val="0"/>
                  </w:checkBox>
                </w:ffData>
              </w:fldChar>
            </w:r>
            <w:r w:rsidRPr="006F6E11">
              <w:rPr>
                <w:rFonts w:asciiTheme="minorHAnsi" w:hAnsiTheme="minorHAnsi" w:cstheme="minorHAnsi"/>
                <w:spacing w:val="-2"/>
                <w:sz w:val="22"/>
                <w:szCs w:val="22"/>
              </w:rPr>
              <w:instrText xml:space="preserve"> FORMCHECKBOX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Pr="006F6E11">
              <w:rPr>
                <w:rFonts w:asciiTheme="minorHAnsi" w:hAnsiTheme="minorHAnsi" w:cstheme="minorHAnsi"/>
                <w:spacing w:val="-2"/>
                <w:sz w:val="22"/>
                <w:szCs w:val="22"/>
              </w:rPr>
              <w:fldChar w:fldCharType="end"/>
            </w:r>
          </w:p>
        </w:tc>
        <w:tc>
          <w:tcPr>
            <w:tcW w:w="10255" w:type="dxa"/>
            <w:shd w:val="clear" w:color="auto" w:fill="auto"/>
          </w:tcPr>
          <w:p w14:paraId="780EDE93" w14:textId="36BA38AC" w:rsidR="0091100A" w:rsidRDefault="0091100A" w:rsidP="0091100A">
            <w:pPr>
              <w:rPr>
                <w:rFonts w:asciiTheme="minorHAnsi" w:hAnsiTheme="minorHAnsi" w:cstheme="minorHAnsi"/>
                <w:spacing w:val="-2"/>
                <w:sz w:val="22"/>
                <w:szCs w:val="22"/>
              </w:rPr>
            </w:pPr>
            <w:r w:rsidRPr="0091100A">
              <w:rPr>
                <w:rFonts w:asciiTheme="minorHAnsi" w:hAnsiTheme="minorHAnsi" w:cstheme="minorHAnsi"/>
                <w:spacing w:val="-2"/>
                <w:sz w:val="22"/>
                <w:szCs w:val="22"/>
              </w:rPr>
              <w:t>To our knowledge, the Development Sales Information is truthful, accurate and complete and contains no misstatements or misleading information</w:t>
            </w:r>
            <w:r>
              <w:rPr>
                <w:rFonts w:asciiTheme="minorHAnsi" w:hAnsiTheme="minorHAnsi" w:cstheme="minorHAnsi"/>
                <w:spacing w:val="-2"/>
                <w:sz w:val="22"/>
                <w:szCs w:val="22"/>
              </w:rPr>
              <w:t>;</w:t>
            </w:r>
          </w:p>
        </w:tc>
      </w:tr>
      <w:tr w:rsidR="0091100A" w14:paraId="651755DB" w14:textId="77777777" w:rsidTr="0091100A">
        <w:trPr>
          <w:trHeight w:val="620"/>
        </w:trPr>
        <w:tc>
          <w:tcPr>
            <w:tcW w:w="535" w:type="dxa"/>
            <w:shd w:val="clear" w:color="auto" w:fill="auto"/>
          </w:tcPr>
          <w:p w14:paraId="087FD03C" w14:textId="2AB7D423"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fldChar w:fldCharType="begin">
                <w:ffData>
                  <w:name w:val="Check16"/>
                  <w:enabled/>
                  <w:calcOnExit w:val="0"/>
                  <w:checkBox>
                    <w:sizeAuto/>
                    <w:default w:val="0"/>
                  </w:checkBox>
                </w:ffData>
              </w:fldChar>
            </w:r>
            <w:r w:rsidRPr="006F6E11">
              <w:rPr>
                <w:rFonts w:asciiTheme="minorHAnsi" w:hAnsiTheme="minorHAnsi" w:cstheme="minorHAnsi"/>
                <w:spacing w:val="-2"/>
                <w:sz w:val="22"/>
                <w:szCs w:val="22"/>
              </w:rPr>
              <w:instrText xml:space="preserve"> FORMCHECKBOX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Pr="006F6E11">
              <w:rPr>
                <w:rFonts w:asciiTheme="minorHAnsi" w:hAnsiTheme="minorHAnsi" w:cstheme="minorHAnsi"/>
                <w:spacing w:val="-2"/>
                <w:sz w:val="22"/>
                <w:szCs w:val="22"/>
              </w:rPr>
              <w:fldChar w:fldCharType="end"/>
            </w:r>
          </w:p>
        </w:tc>
        <w:tc>
          <w:tcPr>
            <w:tcW w:w="10255" w:type="dxa"/>
            <w:shd w:val="clear" w:color="auto" w:fill="auto"/>
          </w:tcPr>
          <w:p w14:paraId="2A644E29" w14:textId="71431CF1" w:rsidR="0091100A" w:rsidRDefault="0091100A" w:rsidP="0091100A">
            <w:pPr>
              <w:rPr>
                <w:rFonts w:asciiTheme="minorHAnsi" w:hAnsiTheme="minorHAnsi" w:cstheme="minorHAnsi"/>
                <w:spacing w:val="-2"/>
                <w:sz w:val="22"/>
                <w:szCs w:val="22"/>
              </w:rPr>
            </w:pPr>
            <w:r w:rsidRPr="0091100A">
              <w:rPr>
                <w:rFonts w:asciiTheme="minorHAnsi" w:hAnsiTheme="minorHAnsi" w:cstheme="minorHAnsi"/>
                <w:spacing w:val="-2"/>
                <w:sz w:val="22"/>
                <w:szCs w:val="22"/>
              </w:rPr>
              <w:t>Neither IFA nor any employees or agents have made any independent investigation or review of the accuracy, truthfulness or completeness of the Development Sales Information; and</w:t>
            </w:r>
          </w:p>
        </w:tc>
      </w:tr>
      <w:tr w:rsidR="0091100A" w14:paraId="62417650" w14:textId="77777777" w:rsidTr="0091100A">
        <w:trPr>
          <w:trHeight w:val="1700"/>
        </w:trPr>
        <w:tc>
          <w:tcPr>
            <w:tcW w:w="535" w:type="dxa"/>
            <w:shd w:val="clear" w:color="auto" w:fill="auto"/>
          </w:tcPr>
          <w:p w14:paraId="4B45A007" w14:textId="69520553"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fldChar w:fldCharType="begin">
                <w:ffData>
                  <w:name w:val="Check16"/>
                  <w:enabled/>
                  <w:calcOnExit w:val="0"/>
                  <w:checkBox>
                    <w:sizeAuto/>
                    <w:default w:val="0"/>
                  </w:checkBox>
                </w:ffData>
              </w:fldChar>
            </w:r>
            <w:r w:rsidRPr="006F6E11">
              <w:rPr>
                <w:rFonts w:asciiTheme="minorHAnsi" w:hAnsiTheme="minorHAnsi" w:cstheme="minorHAnsi"/>
                <w:spacing w:val="-2"/>
                <w:sz w:val="22"/>
                <w:szCs w:val="22"/>
              </w:rPr>
              <w:instrText xml:space="preserve"> FORMCHECKBOX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Pr="006F6E11">
              <w:rPr>
                <w:rFonts w:asciiTheme="minorHAnsi" w:hAnsiTheme="minorHAnsi" w:cstheme="minorHAnsi"/>
                <w:spacing w:val="-2"/>
                <w:sz w:val="22"/>
                <w:szCs w:val="22"/>
              </w:rPr>
              <w:fldChar w:fldCharType="end"/>
            </w:r>
          </w:p>
        </w:tc>
        <w:tc>
          <w:tcPr>
            <w:tcW w:w="10255" w:type="dxa"/>
            <w:shd w:val="clear" w:color="auto" w:fill="auto"/>
          </w:tcPr>
          <w:p w14:paraId="491914D8" w14:textId="1530F3CC"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z w:val="22"/>
                <w:szCs w:val="22"/>
              </w:rPr>
              <w:t>If IFA fails to present a Qualified Contract before the expiration of the one-year period (or such longer period as the owner may agree to in writing), the development will remain subject</w:t>
            </w:r>
            <w:r>
              <w:rPr>
                <w:rFonts w:asciiTheme="minorHAnsi" w:hAnsiTheme="minorHAnsi" w:cstheme="minorHAnsi"/>
                <w:sz w:val="22"/>
                <w:szCs w:val="22"/>
              </w:rPr>
              <w:t xml:space="preserve"> </w:t>
            </w:r>
            <w:r w:rsidRPr="006F6E11">
              <w:rPr>
                <w:rFonts w:asciiTheme="minorHAnsi" w:hAnsiTheme="minorHAnsi" w:cstheme="minorHAnsi"/>
                <w:sz w:val="22"/>
                <w:szCs w:val="22"/>
              </w:rPr>
              <w:t>to the requirements set for in Section 42(h)(6)(E)(ii): Fo</w:t>
            </w:r>
            <w:r>
              <w:rPr>
                <w:rFonts w:asciiTheme="minorHAnsi" w:hAnsiTheme="minorHAnsi" w:cstheme="minorHAnsi"/>
                <w:sz w:val="22"/>
                <w:szCs w:val="22"/>
              </w:rPr>
              <w:t>r</w:t>
            </w:r>
            <w:r w:rsidRPr="006F6E11">
              <w:rPr>
                <w:rFonts w:asciiTheme="minorHAnsi" w:hAnsiTheme="minorHAnsi" w:cstheme="minorHAnsi"/>
                <w:sz w:val="22"/>
                <w:szCs w:val="22"/>
              </w:rPr>
              <w:t xml:space="preserve"> a three-year period commencing on</w:t>
            </w:r>
            <w:r>
              <w:rPr>
                <w:rFonts w:asciiTheme="minorHAnsi" w:hAnsiTheme="minorHAnsi" w:cstheme="minorHAnsi"/>
                <w:sz w:val="22"/>
                <w:szCs w:val="22"/>
              </w:rPr>
              <w:t xml:space="preserve"> </w:t>
            </w:r>
            <w:r w:rsidRPr="006F6E11">
              <w:rPr>
                <w:rFonts w:asciiTheme="minorHAnsi" w:hAnsiTheme="minorHAnsi" w:cstheme="minorHAnsi"/>
                <w:sz w:val="22"/>
                <w:szCs w:val="22"/>
              </w:rPr>
              <w:t>the termination of the compliance period, the owner may not (</w:t>
            </w:r>
            <w:proofErr w:type="spellStart"/>
            <w:r w:rsidRPr="006F6E11">
              <w:rPr>
                <w:rFonts w:asciiTheme="minorHAnsi" w:hAnsiTheme="minorHAnsi" w:cstheme="minorHAnsi"/>
                <w:sz w:val="22"/>
                <w:szCs w:val="22"/>
              </w:rPr>
              <w:t>i</w:t>
            </w:r>
            <w:proofErr w:type="spellEnd"/>
            <w:r w:rsidRPr="006F6E11">
              <w:rPr>
                <w:rFonts w:asciiTheme="minorHAnsi" w:hAnsiTheme="minorHAnsi" w:cstheme="minorHAnsi"/>
                <w:sz w:val="22"/>
                <w:szCs w:val="22"/>
              </w:rPr>
              <w:t>) evict or terminate a tenancy of</w:t>
            </w:r>
            <w:r>
              <w:rPr>
                <w:rFonts w:asciiTheme="minorHAnsi" w:hAnsiTheme="minorHAnsi" w:cstheme="minorHAnsi"/>
                <w:sz w:val="22"/>
                <w:szCs w:val="22"/>
              </w:rPr>
              <w:t xml:space="preserve"> </w:t>
            </w:r>
            <w:r w:rsidRPr="006F6E11">
              <w:rPr>
                <w:rFonts w:asciiTheme="minorHAnsi" w:hAnsiTheme="minorHAnsi" w:cstheme="minorHAnsi"/>
                <w:sz w:val="22"/>
                <w:szCs w:val="22"/>
              </w:rPr>
              <w:t>an existing tenant of any low-income unit;  or (ii) increase the gross rent with respect to any</w:t>
            </w:r>
            <w:r>
              <w:rPr>
                <w:rFonts w:asciiTheme="minorHAnsi" w:hAnsiTheme="minorHAnsi" w:cstheme="minorHAnsi"/>
                <w:sz w:val="22"/>
                <w:szCs w:val="22"/>
              </w:rPr>
              <w:t xml:space="preserve"> </w:t>
            </w:r>
            <w:r w:rsidRPr="006F6E11">
              <w:rPr>
                <w:rFonts w:asciiTheme="minorHAnsi" w:hAnsiTheme="minorHAnsi" w:cstheme="minorHAnsi"/>
                <w:sz w:val="22"/>
                <w:szCs w:val="22"/>
              </w:rPr>
              <w:t>low-income unit except as permitted under Section 42 of the Code, as well as the requirements</w:t>
            </w:r>
            <w:r>
              <w:rPr>
                <w:rFonts w:asciiTheme="minorHAnsi" w:hAnsiTheme="minorHAnsi" w:cstheme="minorHAnsi"/>
                <w:sz w:val="22"/>
                <w:szCs w:val="22"/>
              </w:rPr>
              <w:t xml:space="preserve"> </w:t>
            </w:r>
            <w:r w:rsidRPr="006F6E11">
              <w:rPr>
                <w:rFonts w:asciiTheme="minorHAnsi" w:hAnsiTheme="minorHAnsi" w:cstheme="minorHAnsi"/>
                <w:sz w:val="22"/>
                <w:szCs w:val="22"/>
              </w:rPr>
              <w:t>of the regulatory agreement.</w:t>
            </w:r>
          </w:p>
        </w:tc>
      </w:tr>
      <w:tr w:rsidR="0091100A" w14:paraId="0BD650ED" w14:textId="77777777" w:rsidTr="0091100A">
        <w:trPr>
          <w:trHeight w:val="620"/>
        </w:trPr>
        <w:tc>
          <w:tcPr>
            <w:tcW w:w="535" w:type="dxa"/>
            <w:shd w:val="clear" w:color="auto" w:fill="auto"/>
          </w:tcPr>
          <w:p w14:paraId="0464BEB9" w14:textId="0AA32D5A"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fldChar w:fldCharType="begin">
                <w:ffData>
                  <w:name w:val="Check16"/>
                  <w:enabled/>
                  <w:calcOnExit w:val="0"/>
                  <w:checkBox>
                    <w:sizeAuto/>
                    <w:default w:val="0"/>
                  </w:checkBox>
                </w:ffData>
              </w:fldChar>
            </w:r>
            <w:r w:rsidRPr="006F6E11">
              <w:rPr>
                <w:rFonts w:asciiTheme="minorHAnsi" w:hAnsiTheme="minorHAnsi" w:cstheme="minorHAnsi"/>
                <w:spacing w:val="-2"/>
                <w:sz w:val="22"/>
                <w:szCs w:val="22"/>
              </w:rPr>
              <w:instrText xml:space="preserve"> FORMCHECKBOX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Pr="006F6E11">
              <w:rPr>
                <w:rFonts w:asciiTheme="minorHAnsi" w:hAnsiTheme="minorHAnsi" w:cstheme="minorHAnsi"/>
                <w:spacing w:val="-2"/>
                <w:sz w:val="22"/>
                <w:szCs w:val="22"/>
              </w:rPr>
              <w:fldChar w:fldCharType="end"/>
            </w:r>
          </w:p>
        </w:tc>
        <w:tc>
          <w:tcPr>
            <w:tcW w:w="10255" w:type="dxa"/>
            <w:shd w:val="clear" w:color="auto" w:fill="auto"/>
          </w:tcPr>
          <w:p w14:paraId="27F562A6" w14:textId="297AD931"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By submission of this notification letter, we agree to indemnify, defend, and hold IFA harmless with</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respect to IFA’s use of the Development Sales Information; and</w:t>
            </w:r>
          </w:p>
        </w:tc>
      </w:tr>
      <w:tr w:rsidR="0091100A" w14:paraId="0BC74F9B" w14:textId="77777777" w:rsidTr="0091100A">
        <w:tc>
          <w:tcPr>
            <w:tcW w:w="535" w:type="dxa"/>
            <w:shd w:val="clear" w:color="auto" w:fill="auto"/>
          </w:tcPr>
          <w:p w14:paraId="37EB46AD" w14:textId="310F9443"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fldChar w:fldCharType="begin">
                <w:ffData>
                  <w:name w:val="Check16"/>
                  <w:enabled/>
                  <w:calcOnExit w:val="0"/>
                  <w:checkBox>
                    <w:sizeAuto/>
                    <w:default w:val="0"/>
                  </w:checkBox>
                </w:ffData>
              </w:fldChar>
            </w:r>
            <w:r w:rsidRPr="006F6E11">
              <w:rPr>
                <w:rFonts w:asciiTheme="minorHAnsi" w:hAnsiTheme="minorHAnsi" w:cstheme="minorHAnsi"/>
                <w:spacing w:val="-2"/>
                <w:sz w:val="22"/>
                <w:szCs w:val="22"/>
              </w:rPr>
              <w:instrText xml:space="preserve"> FORMCHECKBOX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Pr="006F6E11">
              <w:rPr>
                <w:rFonts w:asciiTheme="minorHAnsi" w:hAnsiTheme="minorHAnsi" w:cstheme="minorHAnsi"/>
                <w:spacing w:val="-2"/>
                <w:sz w:val="22"/>
                <w:szCs w:val="22"/>
              </w:rPr>
              <w:fldChar w:fldCharType="end"/>
            </w:r>
          </w:p>
        </w:tc>
        <w:tc>
          <w:tcPr>
            <w:tcW w:w="10255" w:type="dxa"/>
            <w:shd w:val="clear" w:color="auto" w:fill="auto"/>
          </w:tcPr>
          <w:p w14:paraId="580325A0" w14:textId="450BC64D" w:rsidR="0091100A" w:rsidRDefault="0091100A"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agree that IFA and its employees and agents shall have no liability to us with respect to the</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Calculation of the Qualified Contract Price or any other act, omission, or determination by IFA with</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respect to marketing the property or carrying out its responsibilities under Section 42(h)(6)(F) of the</w:t>
            </w:r>
            <w:r>
              <w:rPr>
                <w:rFonts w:asciiTheme="minorHAnsi" w:hAnsiTheme="minorHAnsi" w:cstheme="minorHAnsi"/>
                <w:spacing w:val="-2"/>
                <w:sz w:val="22"/>
                <w:szCs w:val="22"/>
              </w:rPr>
              <w:t xml:space="preserve"> </w:t>
            </w:r>
            <w:r w:rsidRPr="006F6E11">
              <w:rPr>
                <w:rFonts w:asciiTheme="minorHAnsi" w:hAnsiTheme="minorHAnsi" w:cstheme="minorHAnsi"/>
                <w:spacing w:val="-2"/>
                <w:sz w:val="22"/>
                <w:szCs w:val="22"/>
              </w:rPr>
              <w:t>Code, so long as IFA is acting in good faith</w:t>
            </w:r>
            <w:r>
              <w:rPr>
                <w:rFonts w:asciiTheme="minorHAnsi" w:hAnsiTheme="minorHAnsi" w:cstheme="minorHAnsi"/>
                <w:spacing w:val="-2"/>
                <w:sz w:val="22"/>
                <w:szCs w:val="22"/>
              </w:rPr>
              <w:t>.</w:t>
            </w:r>
          </w:p>
        </w:tc>
      </w:tr>
    </w:tbl>
    <w:p w14:paraId="07A47708" w14:textId="77777777" w:rsidR="00B36121" w:rsidRPr="001B70F8" w:rsidRDefault="00B36121" w:rsidP="0091100A">
      <w:pPr>
        <w:rPr>
          <w:rFonts w:asciiTheme="minorHAnsi" w:hAnsiTheme="minorHAnsi" w:cstheme="minorHAnsi"/>
          <w:spacing w:val="-2"/>
          <w:sz w:val="20"/>
          <w:szCs w:val="20"/>
        </w:rPr>
      </w:pPr>
    </w:p>
    <w:p w14:paraId="4B772846"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We also understand that if IFA finds a prospective purchaser willing to present an offer to purchase the property for an amount equal to or greater than the “qualified contract” price, we agree to enter into a commercially reasonable form of earnest money agreement or other contract of sale for the property which will allow prospective purchaser a reasonable period of time to undertake additional, customary due diligence prior to closing of the purchase.</w:t>
      </w:r>
    </w:p>
    <w:p w14:paraId="3550F260" w14:textId="77777777" w:rsidR="00B36121" w:rsidRPr="001B70F8" w:rsidRDefault="00B36121" w:rsidP="0091100A">
      <w:pPr>
        <w:rPr>
          <w:rFonts w:asciiTheme="minorHAnsi" w:hAnsiTheme="minorHAnsi" w:cstheme="minorHAnsi"/>
          <w:spacing w:val="-2"/>
          <w:sz w:val="20"/>
          <w:szCs w:val="20"/>
        </w:rPr>
      </w:pPr>
    </w:p>
    <w:p w14:paraId="7D6F2AC2"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Sincerely,</w:t>
      </w:r>
    </w:p>
    <w:p w14:paraId="2CC8452C" w14:textId="77777777" w:rsidR="00D0699F" w:rsidRPr="001B70F8" w:rsidRDefault="00D0699F" w:rsidP="0091100A">
      <w:pPr>
        <w:rPr>
          <w:rFonts w:asciiTheme="minorHAnsi" w:hAnsiTheme="minorHAnsi" w:cstheme="minorHAnsi"/>
          <w:spacing w:val="-2"/>
          <w:sz w:val="20"/>
          <w:szCs w:val="20"/>
        </w:rPr>
      </w:pPr>
    </w:p>
    <w:p w14:paraId="1A1263A8" w14:textId="77777777" w:rsidR="00D0699F" w:rsidRPr="001B70F8" w:rsidRDefault="00D0699F" w:rsidP="0091100A">
      <w:pPr>
        <w:rPr>
          <w:rFonts w:asciiTheme="minorHAnsi" w:hAnsiTheme="minorHAnsi" w:cstheme="minorHAnsi"/>
          <w:spacing w:val="-2"/>
          <w:sz w:val="20"/>
          <w:szCs w:val="20"/>
        </w:rPr>
      </w:pPr>
    </w:p>
    <w:p w14:paraId="4E85E020" w14:textId="77777777" w:rsidR="00D0699F" w:rsidRPr="001B70F8" w:rsidRDefault="00D0699F" w:rsidP="0091100A">
      <w:pPr>
        <w:rPr>
          <w:rFonts w:asciiTheme="minorHAnsi" w:hAnsiTheme="minorHAnsi" w:cstheme="minorHAnsi"/>
          <w:spacing w:val="-2"/>
          <w:sz w:val="20"/>
          <w:szCs w:val="20"/>
        </w:rPr>
      </w:pPr>
    </w:p>
    <w:p w14:paraId="00F3F908" w14:textId="77777777" w:rsidR="00D0699F" w:rsidRPr="006F6E11" w:rsidRDefault="00B36121"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fldChar w:fldCharType="begin">
          <w:ffData>
            <w:name w:val="Text6"/>
            <w:enabled/>
            <w:calcOnExit w:val="0"/>
            <w:textInput/>
          </w:ffData>
        </w:fldChar>
      </w:r>
      <w:bookmarkStart w:id="5" w:name="Text6"/>
      <w:r w:rsidRPr="006F6E11">
        <w:rPr>
          <w:rFonts w:asciiTheme="minorHAnsi" w:hAnsiTheme="minorHAnsi" w:cstheme="minorHAnsi"/>
          <w:spacing w:val="-2"/>
          <w:sz w:val="22"/>
          <w:szCs w:val="22"/>
        </w:rPr>
        <w:instrText xml:space="preserve"> FORMTEXT </w:instrText>
      </w:r>
      <w:r w:rsidRPr="006F6E11">
        <w:rPr>
          <w:rFonts w:asciiTheme="minorHAnsi" w:hAnsiTheme="minorHAnsi" w:cstheme="minorHAnsi"/>
          <w:spacing w:val="-2"/>
          <w:sz w:val="22"/>
          <w:szCs w:val="22"/>
        </w:rPr>
      </w:r>
      <w:r w:rsidRPr="006F6E11">
        <w:rPr>
          <w:rFonts w:asciiTheme="minorHAnsi" w:hAnsiTheme="minorHAnsi" w:cstheme="minorHAnsi"/>
          <w:spacing w:val="-2"/>
          <w:sz w:val="22"/>
          <w:szCs w:val="22"/>
        </w:rPr>
        <w:fldChar w:fldCharType="separate"/>
      </w:r>
      <w:r w:rsidRPr="006F6E11">
        <w:rPr>
          <w:rFonts w:asciiTheme="minorHAnsi" w:hAnsiTheme="minorHAnsi" w:cstheme="minorHAnsi"/>
          <w:noProof/>
          <w:spacing w:val="-2"/>
          <w:sz w:val="22"/>
          <w:szCs w:val="22"/>
        </w:rPr>
        <w:t> </w:t>
      </w:r>
      <w:r w:rsidRPr="006F6E11">
        <w:rPr>
          <w:rFonts w:asciiTheme="minorHAnsi" w:hAnsiTheme="minorHAnsi" w:cstheme="minorHAnsi"/>
          <w:noProof/>
          <w:spacing w:val="-2"/>
          <w:sz w:val="22"/>
          <w:szCs w:val="22"/>
        </w:rPr>
        <w:t> </w:t>
      </w:r>
      <w:r w:rsidRPr="006F6E11">
        <w:rPr>
          <w:rFonts w:asciiTheme="minorHAnsi" w:hAnsiTheme="minorHAnsi" w:cstheme="minorHAnsi"/>
          <w:noProof/>
          <w:spacing w:val="-2"/>
          <w:sz w:val="22"/>
          <w:szCs w:val="22"/>
        </w:rPr>
        <w:t> </w:t>
      </w:r>
      <w:r w:rsidRPr="006F6E11">
        <w:rPr>
          <w:rFonts w:asciiTheme="minorHAnsi" w:hAnsiTheme="minorHAnsi" w:cstheme="minorHAnsi"/>
          <w:noProof/>
          <w:spacing w:val="-2"/>
          <w:sz w:val="22"/>
          <w:szCs w:val="22"/>
        </w:rPr>
        <w:t> </w:t>
      </w:r>
      <w:r w:rsidRPr="006F6E11">
        <w:rPr>
          <w:rFonts w:asciiTheme="minorHAnsi" w:hAnsiTheme="minorHAnsi" w:cstheme="minorHAnsi"/>
          <w:noProof/>
          <w:spacing w:val="-2"/>
          <w:sz w:val="22"/>
          <w:szCs w:val="22"/>
        </w:rPr>
        <w:t> </w:t>
      </w:r>
      <w:r w:rsidRPr="006F6E11">
        <w:rPr>
          <w:rFonts w:asciiTheme="minorHAnsi" w:hAnsiTheme="minorHAnsi" w:cstheme="minorHAnsi"/>
          <w:spacing w:val="-2"/>
          <w:sz w:val="22"/>
          <w:szCs w:val="22"/>
        </w:rPr>
        <w:fldChar w:fldCharType="end"/>
      </w:r>
      <w:bookmarkEnd w:id="5"/>
    </w:p>
    <w:p w14:paraId="2AA54D5F" w14:textId="77777777" w:rsidR="00D0699F" w:rsidRPr="001B70F8" w:rsidRDefault="00D0699F" w:rsidP="0091100A">
      <w:pPr>
        <w:rPr>
          <w:rFonts w:asciiTheme="minorHAnsi" w:hAnsiTheme="minorHAnsi" w:cstheme="minorHAnsi"/>
          <w:spacing w:val="-2"/>
          <w:sz w:val="20"/>
          <w:szCs w:val="20"/>
        </w:rPr>
      </w:pPr>
    </w:p>
    <w:p w14:paraId="22960876" w14:textId="77777777" w:rsidR="00D0699F" w:rsidRPr="006F6E11" w:rsidRDefault="00D0699F" w:rsidP="0091100A">
      <w:pPr>
        <w:rPr>
          <w:rFonts w:asciiTheme="minorHAnsi" w:hAnsiTheme="minorHAnsi" w:cstheme="minorHAnsi"/>
          <w:spacing w:val="-2"/>
          <w:sz w:val="22"/>
          <w:szCs w:val="22"/>
        </w:rPr>
      </w:pPr>
      <w:r w:rsidRPr="006F6E11">
        <w:rPr>
          <w:rFonts w:asciiTheme="minorHAnsi" w:hAnsiTheme="minorHAnsi" w:cstheme="minorHAnsi"/>
          <w:spacing w:val="-2"/>
          <w:sz w:val="22"/>
          <w:szCs w:val="22"/>
        </w:rPr>
        <w:t>Attachments</w:t>
      </w:r>
    </w:p>
    <w:sectPr w:rsidR="00D0699F" w:rsidRPr="006F6E11" w:rsidSect="0091100A">
      <w:pgSz w:w="12240" w:h="15840"/>
      <w:pgMar w:top="1080" w:right="1080" w:bottom="1080" w:left="1080" w:header="216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ocumentProtection w:edit="forms" w:enforcement="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C4"/>
    <w:rsid w:val="00006E49"/>
    <w:rsid w:val="00090586"/>
    <w:rsid w:val="000C3494"/>
    <w:rsid w:val="00157F4C"/>
    <w:rsid w:val="00182797"/>
    <w:rsid w:val="001B70F8"/>
    <w:rsid w:val="004226C2"/>
    <w:rsid w:val="0043572A"/>
    <w:rsid w:val="00450C1A"/>
    <w:rsid w:val="00531FCE"/>
    <w:rsid w:val="00544DFE"/>
    <w:rsid w:val="006F6E11"/>
    <w:rsid w:val="007250A8"/>
    <w:rsid w:val="007B53D8"/>
    <w:rsid w:val="007C10C4"/>
    <w:rsid w:val="007E5398"/>
    <w:rsid w:val="00813FAB"/>
    <w:rsid w:val="00883201"/>
    <w:rsid w:val="008C3157"/>
    <w:rsid w:val="0091100A"/>
    <w:rsid w:val="009945FA"/>
    <w:rsid w:val="009974E1"/>
    <w:rsid w:val="009C7D3D"/>
    <w:rsid w:val="009D0E2B"/>
    <w:rsid w:val="009E27AB"/>
    <w:rsid w:val="009E3E35"/>
    <w:rsid w:val="009F6100"/>
    <w:rsid w:val="00A13D7B"/>
    <w:rsid w:val="00AD0521"/>
    <w:rsid w:val="00AE1792"/>
    <w:rsid w:val="00B32970"/>
    <w:rsid w:val="00B353A2"/>
    <w:rsid w:val="00B36121"/>
    <w:rsid w:val="00B36912"/>
    <w:rsid w:val="00B651EB"/>
    <w:rsid w:val="00BF6B3D"/>
    <w:rsid w:val="00C458C1"/>
    <w:rsid w:val="00C73888"/>
    <w:rsid w:val="00CA3147"/>
    <w:rsid w:val="00D0699F"/>
    <w:rsid w:val="00D44A2D"/>
    <w:rsid w:val="00D64D58"/>
    <w:rsid w:val="00D728F0"/>
    <w:rsid w:val="00E2296C"/>
    <w:rsid w:val="00E875CD"/>
    <w:rsid w:val="00EE3FCD"/>
    <w:rsid w:val="00F7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D3ABE"/>
  <w15:chartTrackingRefBased/>
  <w15:docId w15:val="{DCEC255C-2BCA-4C05-9BBD-4E35B582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C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10C4"/>
    <w:pPr>
      <w:widowControl w:val="0"/>
      <w:autoSpaceDE w:val="0"/>
      <w:autoSpaceDN w:val="0"/>
      <w:adjustRightInd w:val="0"/>
    </w:pPr>
    <w:rPr>
      <w:rFonts w:ascii="Times New Roman" w:hAnsi="Times New Roman"/>
      <w:color w:val="000000"/>
      <w:sz w:val="24"/>
      <w:szCs w:val="24"/>
    </w:rPr>
  </w:style>
  <w:style w:type="table" w:styleId="TableGrid">
    <w:name w:val="Table Grid"/>
    <w:basedOn w:val="TableNormal"/>
    <w:rsid w:val="00B651E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4">
    <w:name w:val="Grid Table 1 Light Accent 4"/>
    <w:basedOn w:val="TableNormal"/>
    <w:uiPriority w:val="46"/>
    <w:rsid w:val="006F6E1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F6E1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F6E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F6E1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2CD62-9434-4F71-AAC3-6681B23A9596}">
  <ds:schemaRefs>
    <ds:schemaRef ds:uri="http://schemas.microsoft.com/sharepoint/v3/contenttype/forms"/>
  </ds:schemaRefs>
</ds:datastoreItem>
</file>

<file path=customXml/itemProps2.xml><?xml version="1.0" encoding="utf-8"?>
<ds:datastoreItem xmlns:ds="http://schemas.openxmlformats.org/officeDocument/2006/customXml" ds:itemID="{77B85DA8-5AB2-4F84-AFFE-BAA6CCA65822}">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33FD7B6D-74F3-426A-AA42-D7BD8C5D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Qualified Contract Notification Letter</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Qualified Contract Notification Letter</dc:title>
  <dc:subject/>
  <dc:creator>Wilson, Joanna [IFA]</dc:creator>
  <cp:keywords/>
  <cp:lastModifiedBy>Melissa Sonnenblume</cp:lastModifiedBy>
  <cp:revision>10</cp:revision>
  <dcterms:created xsi:type="dcterms:W3CDTF">2019-10-01T14:57:00Z</dcterms:created>
  <dcterms:modified xsi:type="dcterms:W3CDTF">2024-12-31T15:26:00Z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Order">
    <vt:r8>23600</vt:r8>
  </property>
  <property fmtid="{D5CDD505-2E9C-101B-9397-08002B2CF9AE}" pid="4" name="MediaServiceImageTags">
    <vt:lpwstr/>
  </property>
</Properties>
</file>