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FF926" w14:textId="77777777" w:rsidR="000316B2" w:rsidRPr="000316B2" w:rsidRDefault="000316B2" w:rsidP="000316B2">
      <w:pPr>
        <w:pStyle w:val="NoSpacing"/>
        <w:jc w:val="center"/>
        <w:rPr>
          <w:rFonts w:ascii="Lucida Bright" w:hAnsi="Lucida Bright" w:cs="Arial"/>
          <w:b/>
          <w:sz w:val="28"/>
        </w:rPr>
      </w:pPr>
      <w:r w:rsidRPr="000316B2">
        <w:rPr>
          <w:rFonts w:ascii="Lucida Bright" w:hAnsi="Lucida Bright" w:cs="Arial"/>
          <w:b/>
          <w:sz w:val="28"/>
        </w:rPr>
        <w:t>ENHANCE IOWA</w:t>
      </w:r>
    </w:p>
    <w:p w14:paraId="2F05F841" w14:textId="77777777" w:rsidR="000316B2" w:rsidRPr="000316B2" w:rsidRDefault="000316B2" w:rsidP="000316B2">
      <w:pPr>
        <w:pStyle w:val="NoSpacing"/>
        <w:jc w:val="center"/>
        <w:rPr>
          <w:rFonts w:ascii="Lucida Bright" w:hAnsi="Lucida Bright" w:cs="Arial"/>
          <w:b/>
          <w:sz w:val="28"/>
        </w:rPr>
      </w:pPr>
      <w:r w:rsidRPr="000316B2">
        <w:rPr>
          <w:rFonts w:ascii="Lucida Bright" w:hAnsi="Lucida Bright" w:cs="Arial"/>
          <w:b/>
          <w:sz w:val="28"/>
        </w:rPr>
        <w:t>COMMUNITY ATTRACTION AND TOURISM (CAT)</w:t>
      </w:r>
    </w:p>
    <w:p w14:paraId="13119A1A" w14:textId="77777777" w:rsidR="000316B2" w:rsidRPr="000316B2" w:rsidRDefault="000316B2" w:rsidP="000316B2">
      <w:pPr>
        <w:pStyle w:val="NoSpacing"/>
        <w:jc w:val="center"/>
        <w:rPr>
          <w:rFonts w:ascii="Lucida Bright" w:hAnsi="Lucida Bright" w:cs="Arial"/>
          <w:sz w:val="28"/>
        </w:rPr>
      </w:pPr>
      <w:r w:rsidRPr="000316B2">
        <w:rPr>
          <w:rFonts w:ascii="Lucida Bright" w:hAnsi="Lucida Bright" w:cs="Arial"/>
          <w:b/>
          <w:sz w:val="28"/>
        </w:rPr>
        <w:t>FINAL REPORT</w:t>
      </w:r>
    </w:p>
    <w:p w14:paraId="25518BAC" w14:textId="77777777" w:rsidR="000316B2" w:rsidRPr="000316B2" w:rsidRDefault="000316B2" w:rsidP="000316B2">
      <w:pPr>
        <w:pStyle w:val="NoSpacing"/>
        <w:jc w:val="center"/>
        <w:rPr>
          <w:rFonts w:ascii="Lucida Bright" w:hAnsi="Lucida Bright" w:cs="Arial"/>
        </w:rPr>
      </w:pPr>
    </w:p>
    <w:p w14:paraId="4468101D" w14:textId="77777777" w:rsidR="000316B2" w:rsidRPr="000316B2" w:rsidRDefault="000316B2" w:rsidP="000316B2">
      <w:pPr>
        <w:pStyle w:val="NoSpacing"/>
        <w:jc w:val="center"/>
        <w:rPr>
          <w:rFonts w:ascii="Lucida Bright" w:hAnsi="Lucida Bright" w:cs="Arial"/>
        </w:rPr>
      </w:pPr>
      <w:r w:rsidRPr="000316B2">
        <w:rPr>
          <w:rFonts w:ascii="Lucida Bright" w:hAnsi="Lucida Bright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9F9FF" wp14:editId="40389476">
                <wp:simplePos x="0" y="0"/>
                <wp:positionH relativeFrom="column">
                  <wp:posOffset>9525</wp:posOffset>
                </wp:positionH>
                <wp:positionV relativeFrom="paragraph">
                  <wp:posOffset>493395</wp:posOffset>
                </wp:positionV>
                <wp:extent cx="6219825" cy="9525"/>
                <wp:effectExtent l="19050" t="38100" r="47625" b="47625"/>
                <wp:wrapSquare wrapText="bothSides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95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0957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38.85pt" to="490.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" strokecolor="#cfcdcd [2894]" strokeweight="6pt">
                <v:stroke joinstyle="miter"/>
                <w10:wrap type="square"/>
              </v:line>
            </w:pict>
          </mc:Fallback>
        </mc:AlternateContent>
      </w:r>
      <w:r w:rsidRPr="000316B2">
        <w:rPr>
          <w:rFonts w:ascii="Lucida Bright" w:hAnsi="Lucida Bright" w:cs="Arial"/>
        </w:rPr>
        <w:t>Not all questions will apply to all projects. If a question is not applicable, please state why it does not apply to your project. Attached additional pages as necessary.</w:t>
      </w:r>
    </w:p>
    <w:p w14:paraId="673EFF13" w14:textId="77777777" w:rsidR="000316B2" w:rsidRPr="000316B2" w:rsidRDefault="000316B2" w:rsidP="000316B2">
      <w:pPr>
        <w:pStyle w:val="NoSpacing"/>
        <w:jc w:val="center"/>
        <w:rPr>
          <w:rFonts w:ascii="Lucida Bright" w:hAnsi="Lucida Bright" w:cs="Arial"/>
        </w:rPr>
      </w:pPr>
    </w:p>
    <w:p w14:paraId="76CC743C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CAT Award Recipient: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1C941710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78457EA0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Project Name: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1D17BAB6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326291E3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CAT Agreement Number: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0A838D08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73C61E08" w14:textId="4924F9C1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Person Completing Report: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127B069B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14B918CA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CAT Agreement Effective Date: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1BF8C4DE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31A53711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CAT Agreement Expiration Date: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2A3E466B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32203609" w14:textId="2A8E2AD8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CAT Award Amount: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18C5D5D5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78A908B1" w14:textId="2B0E701E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Total Capital Investment in Project: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07BF76F9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5743EDEC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Final Cash Match: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640B4ACD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20419309" w14:textId="63F00BF5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Final In-kind Match: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0EB27DB7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708D86DB" w14:textId="0B07A6C6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Final Amount of Financing: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007B744D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1B296173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Owner of Project (if different from Recipient):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1D8C4A74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2A1102AC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Operator of Project (if different from Owner):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69A036FE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0FA7B7A3" w14:textId="3FA2151B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</w:rPr>
        <w:t xml:space="preserve">Opening Date: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303C8F8E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  <w:r w:rsidRPr="000316B2">
        <w:rPr>
          <w:rFonts w:ascii="Lucida Bright" w:hAnsi="Lucida Bright" w:cs="Arial"/>
          <w:u w:val="single"/>
        </w:rPr>
        <w:lastRenderedPageBreak/>
        <w:t>Narrative</w:t>
      </w:r>
    </w:p>
    <w:p w14:paraId="1E5BFBED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Describe the vertical infrastructure components of your project.</w:t>
      </w:r>
    </w:p>
    <w:p w14:paraId="49DC758F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996CD36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94B576D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A65BD05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C117383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4892475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C487B5E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3B176F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A2E26A4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How successful were you in meeting the goals and objectives outlined in the CAT application?</w:t>
      </w:r>
    </w:p>
    <w:p w14:paraId="378D48E8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232B244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DEDA735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1346131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1814C7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85F9638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612E180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D61A86B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686DE32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Describe how the project enhances the quality of life in your community.</w:t>
      </w:r>
    </w:p>
    <w:p w14:paraId="3F070F63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CE6200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367AF4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6BBCA8A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F9F421F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BB87A4C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F38AA0C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BE0728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C96EC59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What other development has occurred in your community because of this project?</w:t>
      </w:r>
    </w:p>
    <w:p w14:paraId="44F618D4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02358A7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70CDE20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3B25B33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C618ABF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514855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F4C7781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3917757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E9C1887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Are other recreational, cultural, educational and/or entertainment opportunities being developed because of this project?</w:t>
      </w:r>
    </w:p>
    <w:p w14:paraId="0565B74E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A35F105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26C23CE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9A6919E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62D36EF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FA1552D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67FEC8C8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u w:val="single"/>
        </w:rPr>
      </w:pPr>
    </w:p>
    <w:p w14:paraId="3469861C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  <w:u w:val="single"/>
        </w:rPr>
        <w:t>Jobs (non-construction)</w:t>
      </w:r>
    </w:p>
    <w:p w14:paraId="4F4AB7C3" w14:textId="77777777" w:rsidR="000316B2" w:rsidRPr="000316B2" w:rsidRDefault="000316B2" w:rsidP="000316B2">
      <w:pPr>
        <w:pStyle w:val="NoSpacing"/>
        <w:tabs>
          <w:tab w:val="left" w:pos="4770"/>
        </w:tabs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Number of full-time jobs retained: </w:t>
      </w:r>
      <w:r w:rsidRPr="000316B2">
        <w:rPr>
          <w:rFonts w:ascii="Lucida Bright" w:hAnsi="Lucida Bright" w:cs="Arial"/>
          <w:u w:val="single"/>
        </w:rPr>
        <w:t xml:space="preserve">            </w:t>
      </w:r>
      <w:r w:rsidRPr="000316B2">
        <w:rPr>
          <w:rFonts w:ascii="Lucida Bright" w:hAnsi="Lucida Bright" w:cs="Arial"/>
        </w:rPr>
        <w:tab/>
        <w:t xml:space="preserve">Number of full-time jobs created: </w:t>
      </w:r>
      <w:r w:rsidRPr="000316B2">
        <w:rPr>
          <w:rFonts w:ascii="Lucida Bright" w:hAnsi="Lucida Bright" w:cs="Arial"/>
          <w:u w:val="single"/>
        </w:rPr>
        <w:t xml:space="preserve">  </w:t>
      </w:r>
      <w:r w:rsidRPr="000316B2">
        <w:rPr>
          <w:rFonts w:ascii="Lucida Bright" w:hAnsi="Lucida Bright" w:cs="Arial"/>
          <w:u w:val="single"/>
        </w:rPr>
        <w:tab/>
        <w:t xml:space="preserve"> </w:t>
      </w:r>
    </w:p>
    <w:p w14:paraId="00789AA5" w14:textId="77777777" w:rsidR="000316B2" w:rsidRPr="000316B2" w:rsidRDefault="000316B2" w:rsidP="000316B2">
      <w:pPr>
        <w:pStyle w:val="NoSpacing"/>
        <w:tabs>
          <w:tab w:val="left" w:pos="4770"/>
        </w:tabs>
        <w:spacing w:line="360" w:lineRule="auto"/>
        <w:rPr>
          <w:rFonts w:ascii="Lucida Bright" w:hAnsi="Lucida Bright" w:cs="Arial"/>
        </w:rPr>
      </w:pPr>
    </w:p>
    <w:p w14:paraId="2DD16783" w14:textId="77777777" w:rsidR="000316B2" w:rsidRPr="000316B2" w:rsidRDefault="000316B2" w:rsidP="000316B2">
      <w:pPr>
        <w:pStyle w:val="NoSpacing"/>
        <w:tabs>
          <w:tab w:val="left" w:pos="4770"/>
        </w:tabs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Number of part-time jobs retained: </w:t>
      </w:r>
      <w:r w:rsidRPr="000316B2">
        <w:rPr>
          <w:rFonts w:ascii="Lucida Bright" w:hAnsi="Lucida Bright" w:cs="Arial"/>
          <w:u w:val="single"/>
        </w:rPr>
        <w:t xml:space="preserve">            </w:t>
      </w:r>
      <w:r w:rsidRPr="000316B2">
        <w:rPr>
          <w:rFonts w:ascii="Lucida Bright" w:hAnsi="Lucida Bright" w:cs="Arial"/>
        </w:rPr>
        <w:tab/>
        <w:t xml:space="preserve">Number of part-time jobs created: </w:t>
      </w:r>
      <w:r w:rsidRPr="000316B2">
        <w:rPr>
          <w:rFonts w:ascii="Lucida Bright" w:hAnsi="Lucida Bright" w:cs="Arial"/>
          <w:u w:val="single"/>
        </w:rPr>
        <w:t xml:space="preserve">       </w:t>
      </w:r>
      <w:r w:rsidRPr="000316B2">
        <w:rPr>
          <w:rFonts w:ascii="Lucida Bright" w:hAnsi="Lucida Bright" w:cs="Arial"/>
          <w:u w:val="single"/>
        </w:rPr>
        <w:tab/>
      </w:r>
    </w:p>
    <w:p w14:paraId="557CCF93" w14:textId="77777777" w:rsidR="000316B2" w:rsidRPr="000316B2" w:rsidRDefault="000316B2" w:rsidP="000316B2">
      <w:pPr>
        <w:pStyle w:val="NoSpacing"/>
        <w:tabs>
          <w:tab w:val="left" w:pos="4770"/>
        </w:tabs>
        <w:spacing w:line="360" w:lineRule="auto"/>
        <w:rPr>
          <w:rFonts w:ascii="Lucida Bright" w:hAnsi="Lucida Bright" w:cs="Arial"/>
        </w:rPr>
      </w:pPr>
    </w:p>
    <w:p w14:paraId="30342E94" w14:textId="77777777" w:rsidR="000316B2" w:rsidRPr="000316B2" w:rsidRDefault="000316B2" w:rsidP="000316B2">
      <w:pPr>
        <w:pStyle w:val="NoSpacing"/>
        <w:tabs>
          <w:tab w:val="left" w:pos="4770"/>
        </w:tabs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Number of volunteer positions retained: </w:t>
      </w:r>
      <w:r w:rsidRPr="000316B2">
        <w:rPr>
          <w:rFonts w:ascii="Lucida Bright" w:hAnsi="Lucida Bright" w:cs="Arial"/>
          <w:u w:val="single"/>
        </w:rPr>
        <w:t xml:space="preserve">           </w:t>
      </w:r>
      <w:r w:rsidRPr="000316B2">
        <w:rPr>
          <w:rFonts w:ascii="Lucida Bright" w:hAnsi="Lucida Bright" w:cs="Arial"/>
        </w:rPr>
        <w:tab/>
        <w:t xml:space="preserve">Number of volunteer positions created: </w:t>
      </w:r>
      <w:r w:rsidRPr="000316B2">
        <w:rPr>
          <w:rFonts w:ascii="Lucida Bright" w:hAnsi="Lucida Bright" w:cs="Arial"/>
          <w:u w:val="single"/>
        </w:rPr>
        <w:t xml:space="preserve"> </w:t>
      </w:r>
      <w:r w:rsidRPr="000316B2">
        <w:rPr>
          <w:rFonts w:ascii="Lucida Bright" w:hAnsi="Lucida Bright" w:cs="Arial"/>
          <w:u w:val="single"/>
        </w:rPr>
        <w:tab/>
      </w:r>
    </w:p>
    <w:p w14:paraId="5CEBC2C6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5B9C0C0E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Is health insurance provided to full-time employees?</w:t>
      </w:r>
      <w:r w:rsidRPr="000316B2">
        <w:rPr>
          <w:rFonts w:ascii="Lucida Bright" w:hAnsi="Lucida Bright" w:cs="Arial"/>
        </w:rPr>
        <w:tab/>
        <w:t xml:space="preserve">Yes </w:t>
      </w:r>
      <w:sdt>
        <w:sdtPr>
          <w:rPr>
            <w:rFonts w:ascii="Lucida Bright" w:hAnsi="Lucida Bright" w:cs="Arial"/>
          </w:rPr>
          <w:id w:val="-207903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16B2">
            <w:rPr>
              <w:rFonts w:ascii="Segoe UI Symbol" w:eastAsia="MS Gothic" w:hAnsi="Segoe UI Symbol" w:cs="Segoe UI Symbol"/>
            </w:rPr>
            <w:t>☐</w:t>
          </w:r>
        </w:sdtContent>
      </w:sdt>
      <w:r w:rsidRPr="000316B2">
        <w:rPr>
          <w:rFonts w:ascii="Lucida Bright" w:hAnsi="Lucida Bright" w:cs="Arial"/>
        </w:rPr>
        <w:tab/>
      </w:r>
      <w:r w:rsidRPr="000316B2">
        <w:rPr>
          <w:rFonts w:ascii="Lucida Bright" w:hAnsi="Lucida Bright" w:cs="Arial"/>
        </w:rPr>
        <w:tab/>
        <w:t xml:space="preserve">No </w:t>
      </w:r>
      <w:sdt>
        <w:sdtPr>
          <w:rPr>
            <w:rFonts w:ascii="Lucida Bright" w:hAnsi="Lucida Bright" w:cs="Arial"/>
          </w:rPr>
          <w:id w:val="-1718047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316B2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C876508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413BA59E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Provide the job title, description, estimated wages and other benefits for new full-time employees:</w:t>
      </w:r>
    </w:p>
    <w:p w14:paraId="284D83B4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0C25A0C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B05470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4832BD1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734BB0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CF7EE0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E7397B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39086D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6A920939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  <w:u w:val="single"/>
        </w:rPr>
        <w:t>Generated Taxes</w:t>
      </w:r>
    </w:p>
    <w:p w14:paraId="7F78BA1A" w14:textId="77777777" w:rsidR="000316B2" w:rsidRPr="000316B2" w:rsidRDefault="000316B2" w:rsidP="000316B2">
      <w:pPr>
        <w:pStyle w:val="NoSpacing"/>
        <w:spacing w:line="48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Estimate taxes generated because of the project:</w:t>
      </w:r>
    </w:p>
    <w:p w14:paraId="558874F3" w14:textId="77777777" w:rsidR="000316B2" w:rsidRPr="000316B2" w:rsidRDefault="000316B2" w:rsidP="000316B2">
      <w:pPr>
        <w:pStyle w:val="NoSpacing"/>
        <w:spacing w:line="360" w:lineRule="auto"/>
        <w:ind w:firstLine="720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Annual Property Tax: 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6EFB71B4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3F460804" w14:textId="77777777" w:rsidR="000316B2" w:rsidRPr="000316B2" w:rsidRDefault="000316B2" w:rsidP="000316B2">
      <w:pPr>
        <w:pStyle w:val="NoSpacing"/>
        <w:spacing w:line="360" w:lineRule="auto"/>
        <w:ind w:firstLine="720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Annual Sales Tax: 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7CAE6494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49558DE2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7230E45A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  <w:u w:val="single"/>
        </w:rPr>
        <w:t>Visitors</w:t>
      </w:r>
    </w:p>
    <w:p w14:paraId="58B534F3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Before this project, what was annual visitation to your facility: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3ABD299E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05F255FD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 xml:space="preserve">After this project, what is annual visitation to your facility: </w:t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  <w:r w:rsidRPr="000316B2">
        <w:rPr>
          <w:rFonts w:ascii="Lucida Bright" w:hAnsi="Lucida Bright" w:cs="Arial"/>
          <w:u w:val="single"/>
        </w:rPr>
        <w:tab/>
      </w:r>
    </w:p>
    <w:p w14:paraId="3CD9783E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</w:p>
    <w:p w14:paraId="7DE6B83D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Describe any other increases in visitors to your community because of this project.</w:t>
      </w:r>
    </w:p>
    <w:p w14:paraId="1736F493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BCCDA11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CD66477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  <w:b/>
          <w:u w:val="single"/>
        </w:rPr>
      </w:pPr>
      <w:r w:rsidRPr="000316B2">
        <w:rPr>
          <w:rFonts w:ascii="Lucida Bright" w:hAnsi="Lucida Bright" w:cs="Arial"/>
          <w:u w:val="single"/>
        </w:rPr>
        <w:t>Planning Principles</w:t>
      </w:r>
    </w:p>
    <w:p w14:paraId="57D8FC1A" w14:textId="77777777" w:rsidR="000316B2" w:rsidRPr="000316B2" w:rsidRDefault="000316B2" w:rsidP="000316B2">
      <w:pPr>
        <w:pStyle w:val="NoSpacing"/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Describe how your project incorporated the following:</w:t>
      </w:r>
    </w:p>
    <w:p w14:paraId="3A4C473D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1B55C82D" w14:textId="77777777" w:rsidR="000316B2" w:rsidRPr="000316B2" w:rsidRDefault="000316B2" w:rsidP="000316B2">
      <w:pPr>
        <w:pStyle w:val="NoSpacing"/>
        <w:numPr>
          <w:ilvl w:val="0"/>
          <w:numId w:val="1"/>
        </w:numPr>
        <w:spacing w:line="276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The efficient and effective use of land resources and existing infrastructure to avoid costly duplication of services and use of land.</w:t>
      </w:r>
    </w:p>
    <w:p w14:paraId="44ED3818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B8DD113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6A9AB65E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C5326A3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CFE2A09" w14:textId="77777777" w:rsidR="000316B2" w:rsidRPr="000316B2" w:rsidRDefault="000316B2" w:rsidP="000316B2">
      <w:pPr>
        <w:pStyle w:val="NoSpacing"/>
        <w:numPr>
          <w:ilvl w:val="0"/>
          <w:numId w:val="1"/>
        </w:numPr>
        <w:spacing w:line="276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Provisions for a variety of transportation sources, including pedestrian traffic.</w:t>
      </w:r>
    </w:p>
    <w:p w14:paraId="2D9F678C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7543C40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5984DA6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EE7B072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2968E8C5" w14:textId="77777777" w:rsidR="000316B2" w:rsidRPr="000316B2" w:rsidRDefault="000316B2" w:rsidP="000316B2">
      <w:pPr>
        <w:pStyle w:val="NoSpacing"/>
        <w:numPr>
          <w:ilvl w:val="0"/>
          <w:numId w:val="1"/>
        </w:numPr>
        <w:spacing w:line="276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Maintenance or enhancement of a unique sense of place by respecting local cultural and natural environmental features.</w:t>
      </w:r>
    </w:p>
    <w:p w14:paraId="38B6A1DD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16C5C06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513299F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B3091A1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614F914C" w14:textId="77777777" w:rsidR="000316B2" w:rsidRPr="000316B2" w:rsidRDefault="000316B2" w:rsidP="000316B2">
      <w:pPr>
        <w:pStyle w:val="NoSpacing"/>
        <w:numPr>
          <w:ilvl w:val="0"/>
          <w:numId w:val="1"/>
        </w:numPr>
        <w:spacing w:line="360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The conservation of open spaces and farmland and preservation of critical areas.</w:t>
      </w:r>
    </w:p>
    <w:p w14:paraId="4485F936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62B655F8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080D04A2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76775FCA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CA2B746" w14:textId="77777777" w:rsidR="000316B2" w:rsidRPr="000316B2" w:rsidRDefault="000316B2" w:rsidP="000316B2">
      <w:pPr>
        <w:pStyle w:val="NoSpacing"/>
        <w:numPr>
          <w:ilvl w:val="0"/>
          <w:numId w:val="1"/>
        </w:numPr>
        <w:spacing w:line="276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The promotion of the safety, livability, and revitalization of existing urban and rural communities.</w:t>
      </w:r>
    </w:p>
    <w:p w14:paraId="695DF209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541B3BE7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3D5F7B1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328C14EC" w14:textId="77777777" w:rsidR="000316B2" w:rsidRPr="000316B2" w:rsidRDefault="000316B2" w:rsidP="000316B2">
      <w:pPr>
        <w:pStyle w:val="NoSpacing"/>
        <w:rPr>
          <w:rFonts w:ascii="Lucida Bright" w:hAnsi="Lucida Bright" w:cs="Arial"/>
        </w:rPr>
      </w:pPr>
    </w:p>
    <w:p w14:paraId="430B707C" w14:textId="77777777" w:rsidR="000316B2" w:rsidRPr="000316B2" w:rsidRDefault="000316B2" w:rsidP="000316B2">
      <w:pPr>
        <w:pStyle w:val="NoSpacing"/>
        <w:spacing w:line="276" w:lineRule="auto"/>
        <w:rPr>
          <w:rFonts w:ascii="Lucida Bright" w:hAnsi="Lucida Bright" w:cs="Arial"/>
        </w:rPr>
      </w:pPr>
      <w:r w:rsidRPr="000316B2">
        <w:rPr>
          <w:rFonts w:ascii="Lucida Bright" w:hAnsi="Lucida Bright" w:cs="Arial"/>
        </w:rPr>
        <w:t>For historic preservation projects, provide a statement as to whether the Standards for Rehabilitation and Guidelines for Rehabilitating Historic Buildings established by the U.S. Department of Interior are being followed. If not followed, please explain why.</w:t>
      </w:r>
    </w:p>
    <w:p w14:paraId="28E71B37" w14:textId="77777777" w:rsidR="000316B2" w:rsidRDefault="000316B2" w:rsidP="000316B2">
      <w:pPr>
        <w:pStyle w:val="NoSpacing"/>
        <w:rPr>
          <w:rFonts w:ascii="Arial" w:hAnsi="Arial" w:cs="Arial"/>
        </w:rPr>
      </w:pPr>
    </w:p>
    <w:p w14:paraId="3F4B8E6A" w14:textId="77777777" w:rsidR="0051760C" w:rsidRPr="007A25BA" w:rsidRDefault="0051760C" w:rsidP="007A25BA"/>
    <w:sectPr w:rsidR="0051760C" w:rsidRPr="007A25BA" w:rsidSect="006B2F7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28A0E" w14:textId="77777777" w:rsidR="0006269B" w:rsidRDefault="0006269B" w:rsidP="007A25BA">
      <w:pPr>
        <w:spacing w:after="0" w:line="240" w:lineRule="auto"/>
      </w:pPr>
      <w:r>
        <w:separator/>
      </w:r>
    </w:p>
  </w:endnote>
  <w:endnote w:type="continuationSeparator" w:id="0">
    <w:p w14:paraId="125A4D28" w14:textId="77777777" w:rsidR="0006269B" w:rsidRDefault="0006269B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Black">
    <w:charset w:val="00"/>
    <w:family w:val="auto"/>
    <w:pitch w:val="variable"/>
    <w:sig w:usb0="A00000FF" w:usb1="5000E07B" w:usb2="00000000" w:usb3="00000000" w:csb0="00000193" w:csb1="00000000"/>
  </w:font>
  <w:font w:name="Work Sans Light">
    <w:charset w:val="00"/>
    <w:family w:val="auto"/>
    <w:pitch w:val="variable"/>
    <w:sig w:usb0="A00000FF" w:usb1="5000E07B" w:usb2="00000000" w:usb3="00000000" w:csb0="00000193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0FFDC" w14:textId="71DE3560" w:rsidR="006B2F74" w:rsidRPr="006B2F74" w:rsidRDefault="006B2F74" w:rsidP="006B2F74">
    <w:pPr>
      <w:pStyle w:val="WorkSansBold"/>
      <w:ind w:left="-720"/>
      <w:rPr>
        <w:color w:val="05637B"/>
        <w:spacing w:val="12"/>
        <w:sz w:val="16"/>
        <w:szCs w:val="16"/>
      </w:rPr>
    </w:pPr>
    <w:r w:rsidRPr="006B2F74">
      <w:rPr>
        <w:color w:val="05637B"/>
        <w:spacing w:val="12"/>
        <w:sz w:val="16"/>
        <w:szCs w:val="16"/>
      </w:rPr>
      <w:t>IOWA ECONOMIC DEVELOPMENT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4775C" w14:textId="37E64403" w:rsidR="007A25BA" w:rsidRPr="007A25BA" w:rsidRDefault="007A25BA" w:rsidP="007A25B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CBF1DF" wp14:editId="5A7298E8">
          <wp:simplePos x="0" y="0"/>
          <wp:positionH relativeFrom="page">
            <wp:posOffset>0</wp:posOffset>
          </wp:positionH>
          <wp:positionV relativeFrom="page">
            <wp:posOffset>9654540</wp:posOffset>
          </wp:positionV>
          <wp:extent cx="7765617" cy="383712"/>
          <wp:effectExtent l="0" t="0" r="0" b="0"/>
          <wp:wrapNone/>
          <wp:docPr id="12643833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8339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617" cy="383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E9676" w14:textId="77777777" w:rsidR="0006269B" w:rsidRDefault="0006269B" w:rsidP="007A25BA">
      <w:pPr>
        <w:spacing w:after="0" w:line="240" w:lineRule="auto"/>
      </w:pPr>
      <w:r>
        <w:separator/>
      </w:r>
    </w:p>
  </w:footnote>
  <w:footnote w:type="continuationSeparator" w:id="0">
    <w:p w14:paraId="624F5DAC" w14:textId="77777777" w:rsidR="0006269B" w:rsidRDefault="0006269B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102478" w14:textId="061DEEFC" w:rsidR="007A25BA" w:rsidRPr="00BB7516" w:rsidRDefault="007A25BA" w:rsidP="00BB7516">
    <w:pPr>
      <w:pStyle w:val="WorkSans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C4EFC" w14:textId="684C9BAD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11C70DF4">
          <wp:simplePos x="0" y="0"/>
          <wp:positionH relativeFrom="page">
            <wp:posOffset>0</wp:posOffset>
          </wp:positionH>
          <wp:positionV relativeFrom="page">
            <wp:posOffset>5715</wp:posOffset>
          </wp:positionV>
          <wp:extent cx="7772400" cy="987551"/>
          <wp:effectExtent l="0" t="0" r="0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87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0C05D5"/>
    <w:multiLevelType w:val="hybridMultilevel"/>
    <w:tmpl w:val="36666BE2"/>
    <w:lvl w:ilvl="0" w:tplc="BF5CC92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011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FA"/>
    <w:rsid w:val="000316B2"/>
    <w:rsid w:val="0006269B"/>
    <w:rsid w:val="000D6C84"/>
    <w:rsid w:val="004152BA"/>
    <w:rsid w:val="004E3D7A"/>
    <w:rsid w:val="0051760C"/>
    <w:rsid w:val="00684F2A"/>
    <w:rsid w:val="006B2F74"/>
    <w:rsid w:val="007A25BA"/>
    <w:rsid w:val="007B2EFA"/>
    <w:rsid w:val="007B3A13"/>
    <w:rsid w:val="008F5CD5"/>
    <w:rsid w:val="00AB219C"/>
    <w:rsid w:val="00B23584"/>
    <w:rsid w:val="00BB7516"/>
    <w:rsid w:val="00BD1554"/>
    <w:rsid w:val="00BF1F9A"/>
    <w:rsid w:val="00CD593F"/>
    <w:rsid w:val="00D73145"/>
    <w:rsid w:val="00E25337"/>
    <w:rsid w:val="081F71D9"/>
    <w:rsid w:val="2873A5FB"/>
    <w:rsid w:val="3CD84DBE"/>
    <w:rsid w:val="472DFBDE"/>
    <w:rsid w:val="4BB32AF7"/>
    <w:rsid w:val="4FFE6E16"/>
    <w:rsid w:val="77F5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D28AB"/>
  <w15:chartTrackingRefBased/>
  <w15:docId w15:val="{C1C2B0D0-008D-4907-B41F-3E04D8BB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WorkSans_Body"/>
    <w:qFormat/>
    <w:rsid w:val="007B2EFA"/>
    <w:rPr>
      <w:rFonts w:ascii="Work Sans" w:hAnsi="Work Sans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7B2EFA"/>
    <w:rPr>
      <w:rFonts w:ascii="Work Sans SemiBold" w:hAnsi="Work Sans SemiBold"/>
    </w:rPr>
  </w:style>
  <w:style w:type="character" w:customStyle="1" w:styleId="WorkSansBoldChar">
    <w:name w:val="WorkSans_Bold Char"/>
    <w:basedOn w:val="DefaultParagraphFont"/>
    <w:link w:val="WorkSansBold"/>
    <w:rsid w:val="007B2EFA"/>
    <w:rPr>
      <w:rFonts w:ascii="Work Sans SemiBold" w:hAnsi="Work Sans SemiBold"/>
      <w:sz w:val="20"/>
    </w:rPr>
  </w:style>
  <w:style w:type="paragraph" w:customStyle="1" w:styleId="WorkSansHeading">
    <w:name w:val="WorkSans_Heading"/>
    <w:basedOn w:val="WorkSansBold"/>
    <w:link w:val="WorkSansHeadingChar"/>
    <w:qFormat/>
    <w:rsid w:val="007B2EFA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7B2EFA"/>
    <w:rPr>
      <w:rFonts w:ascii="Work Sans Black" w:hAnsi="Work Sans Black"/>
      <w:sz w:val="24"/>
    </w:rPr>
  </w:style>
  <w:style w:type="paragraph" w:customStyle="1" w:styleId="WorkSansHeading2">
    <w:name w:val="WorkSans_Heading2"/>
    <w:basedOn w:val="WorkSansHeading"/>
    <w:link w:val="WorkSansHeading2Char"/>
    <w:qFormat/>
    <w:rsid w:val="007B2EFA"/>
    <w:rPr>
      <w:rFonts w:ascii="Work Sans SemiBold" w:hAnsi="Work Sans SemiBold"/>
      <w:sz w:val="22"/>
    </w:rPr>
  </w:style>
  <w:style w:type="character" w:customStyle="1" w:styleId="WorkSansHeading2Char">
    <w:name w:val="WorkSans_Heading2 Char"/>
    <w:basedOn w:val="WorkSansHeadingChar"/>
    <w:link w:val="WorkSansHeading2"/>
    <w:rsid w:val="007B2EFA"/>
    <w:rPr>
      <w:rFonts w:ascii="Work Sans SemiBold" w:hAnsi="Work Sans SemiBold"/>
      <w:sz w:val="24"/>
    </w:rPr>
  </w:style>
  <w:style w:type="paragraph" w:customStyle="1" w:styleId="WorkSansHeading3">
    <w:name w:val="WorkSans_Heading3"/>
    <w:basedOn w:val="WorkSansHeading2"/>
    <w:link w:val="WorkSansHeading3Char"/>
    <w:qFormat/>
    <w:rsid w:val="007B2EFA"/>
    <w:rPr>
      <w:rFonts w:ascii="Work Sans Light" w:hAnsi="Work Sans Light"/>
      <w:sz w:val="28"/>
    </w:rPr>
  </w:style>
  <w:style w:type="character" w:customStyle="1" w:styleId="WorkSansHeading3Char">
    <w:name w:val="WorkSans_Heading3 Char"/>
    <w:basedOn w:val="WorkSansHeading2Char"/>
    <w:link w:val="WorkSansHeading3"/>
    <w:rsid w:val="007B2EFA"/>
    <w:rPr>
      <w:rFonts w:ascii="Work Sans Light" w:hAnsi="Work Sans Light"/>
      <w:sz w:val="28"/>
    </w:rPr>
  </w:style>
  <w:style w:type="paragraph" w:customStyle="1" w:styleId="WorkSansQuote">
    <w:name w:val="WorkSans_Quote"/>
    <w:basedOn w:val="Normal"/>
    <w:link w:val="WorkSansQuoteChar"/>
    <w:qFormat/>
    <w:rsid w:val="007B2EFA"/>
    <w:rPr>
      <w:i/>
    </w:rPr>
  </w:style>
  <w:style w:type="character" w:customStyle="1" w:styleId="WorkSansQuoteChar">
    <w:name w:val="WorkSans_Quote Char"/>
    <w:basedOn w:val="DefaultParagraphFont"/>
    <w:link w:val="WorkSansQuote"/>
    <w:rsid w:val="007B2EFA"/>
    <w:rPr>
      <w:rFonts w:ascii="Work Sans" w:hAnsi="Work Sans"/>
      <w:i/>
      <w:sz w:val="20"/>
    </w:rPr>
  </w:style>
  <w:style w:type="paragraph" w:customStyle="1" w:styleId="WorkSansCallOut">
    <w:name w:val="WorkSans_CallOut"/>
    <w:basedOn w:val="WorkSansQuote"/>
    <w:link w:val="WorkSansCallOutChar"/>
    <w:qFormat/>
    <w:rsid w:val="007B2EFA"/>
    <w:rPr>
      <w:rFonts w:ascii="Work Sans Light" w:hAnsi="Work Sans Light"/>
      <w:sz w:val="28"/>
    </w:rPr>
  </w:style>
  <w:style w:type="character" w:customStyle="1" w:styleId="WorkSansCallOutChar">
    <w:name w:val="WorkSans_CallOut Char"/>
    <w:basedOn w:val="WorkSansQuoteChar"/>
    <w:link w:val="WorkSansCallOut"/>
    <w:rsid w:val="007B2EFA"/>
    <w:rPr>
      <w:rFonts w:ascii="Work Sans Light" w:hAnsi="Work Sans Light"/>
      <w:i/>
      <w:sz w:val="28"/>
    </w:rPr>
  </w:style>
  <w:style w:type="paragraph" w:customStyle="1" w:styleId="WorkSansTitle">
    <w:name w:val="WorkSans_Title"/>
    <w:basedOn w:val="WorkSansCallOut"/>
    <w:link w:val="WorkSansTitleChar"/>
    <w:qFormat/>
    <w:rsid w:val="007A25BA"/>
    <w:rPr>
      <w:rFonts w:ascii="Work Sans SemiBold" w:hAnsi="Work Sans SemiBold"/>
      <w:i w:val="0"/>
      <w:sz w:val="32"/>
    </w:rPr>
  </w:style>
  <w:style w:type="character" w:customStyle="1" w:styleId="WorkSansTitleChar">
    <w:name w:val="WorkSans_Title Char"/>
    <w:basedOn w:val="WorkSansCallOutChar"/>
    <w:link w:val="WorkSansTitle"/>
    <w:rsid w:val="007A25BA"/>
    <w:rPr>
      <w:rFonts w:ascii="Work Sans SemiBold" w:hAnsi="Work Sans SemiBold"/>
      <w:i w:val="0"/>
      <w:sz w:val="32"/>
    </w:rPr>
  </w:style>
  <w:style w:type="paragraph" w:customStyle="1" w:styleId="WorkSansTitle2">
    <w:name w:val="WorkSans_Title2"/>
    <w:basedOn w:val="WorkSansTitle"/>
    <w:link w:val="WorkSansTitle2Char"/>
    <w:qFormat/>
    <w:rsid w:val="007A25BA"/>
    <w:rPr>
      <w:rFonts w:ascii="Work Sans Black" w:hAnsi="Work Sans Black"/>
    </w:rPr>
  </w:style>
  <w:style w:type="character" w:customStyle="1" w:styleId="WorkSansTitle2Char">
    <w:name w:val="WorkSans_Title2 Char"/>
    <w:basedOn w:val="WorkSansTitleChar"/>
    <w:link w:val="WorkSansTitle2"/>
    <w:rsid w:val="007A25BA"/>
    <w:rPr>
      <w:rFonts w:ascii="Work Sans Black" w:hAnsi="Work Sans Black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51760C"/>
    <w:rPr>
      <w:color w:val="0000FF"/>
      <w:u w:val="single"/>
    </w:rPr>
  </w:style>
  <w:style w:type="paragraph" w:styleId="NoSpacing">
    <w:name w:val="No Spacing"/>
    <w:uiPriority w:val="1"/>
    <w:qFormat/>
    <w:rsid w:val="000316B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674F5938EB94393EABB10B3582097" ma:contentTypeVersion="18" ma:contentTypeDescription="Create a new document." ma:contentTypeScope="" ma:versionID="5ba8d78f68ad7144c838b6eb61e599f4">
  <xsd:schema xmlns:xsd="http://www.w3.org/2001/XMLSchema" xmlns:xs="http://www.w3.org/2001/XMLSchema" xmlns:p="http://schemas.microsoft.com/office/2006/metadata/properties" xmlns:ns2="91bffe38-db69-4376-80f2-3779a2b185c8" xmlns:ns3="df4c992a-13ab-4b84-9611-405cd1418276" targetNamespace="http://schemas.microsoft.com/office/2006/metadata/properties" ma:root="true" ma:fieldsID="313b1985172b10e587a6c77f5caee599" ns2:_="" ns3:_="">
    <xsd:import namespace="91bffe38-db69-4376-80f2-3779a2b185c8"/>
    <xsd:import namespace="df4c992a-13ab-4b84-9611-405cd14182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ffe38-db69-4376-80f2-3779a2b18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c992a-13ab-4b84-9611-405cd1418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ae0ec3-b21a-4c38-b978-67466038a86b}" ma:internalName="TaxCatchAll" ma:showField="CatchAllData" ma:web="df4c992a-13ab-4b84-9611-405cd1418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4c992a-13ab-4b84-9611-405cd1418276" xsi:nil="true"/>
    <lcf76f155ced4ddcb4097134ff3c332f xmlns="91bffe38-db69-4376-80f2-3779a2b185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B65255-FD48-4506-A396-96154CB0D0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18EAD-C9D3-44B9-8A69-D26D8723DC50}"/>
</file>

<file path=customXml/itemProps3.xml><?xml version="1.0" encoding="utf-8"?>
<ds:datastoreItem xmlns:ds="http://schemas.openxmlformats.org/officeDocument/2006/customXml" ds:itemID="{088C173A-94C0-4FD6-84AF-4EB687CE0070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Greiner</dc:creator>
  <cp:keywords/>
  <dc:description/>
  <cp:lastModifiedBy>Alaina Santizo</cp:lastModifiedBy>
  <cp:revision>4</cp:revision>
  <dcterms:created xsi:type="dcterms:W3CDTF">2024-08-05T16:28:00Z</dcterms:created>
  <dcterms:modified xsi:type="dcterms:W3CDTF">2024-08-05T16:30:00Z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0x0101006EE674F5938EB94393EABB10B3582097</vt:lpwstr>
  </property>
  <property fmtid="{D5CDD505-2E9C-101B-9397-08002B2CF9AE}" pid="3" name="MediaServiceImageTags">
    <vt:lpwstr/>
  </property>
</Properties>
</file>